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3DBC4" w14:textId="77777777" w:rsidR="005A4D77" w:rsidRPr="0016074F" w:rsidRDefault="00835AAD" w:rsidP="00623F55">
      <w:pPr>
        <w:keepNext/>
        <w:keepLines/>
        <w:spacing w:before="0" w:after="360"/>
        <w:jc w:val="left"/>
        <w:outlineLvl w:val="0"/>
        <w:rPr>
          <w:rFonts w:ascii="Cambria" w:eastAsia="Calibri" w:hAnsi="Cambria" w:cs="Times New Roman"/>
          <w:b/>
          <w:bCs/>
          <w:sz w:val="24"/>
          <w:szCs w:val="24"/>
        </w:rPr>
      </w:pPr>
      <w:bookmarkStart w:id="0" w:name="_Toc479144048"/>
      <w:r w:rsidRPr="0016074F">
        <w:rPr>
          <w:rFonts w:ascii="Cambria" w:eastAsia="Calibri" w:hAnsi="Cambria" w:cs="Times New Roman"/>
          <w:b/>
          <w:bCs/>
          <w:sz w:val="24"/>
          <w:szCs w:val="24"/>
        </w:rPr>
        <w:t>E1.3</w:t>
      </w:r>
      <w:r w:rsidR="00011D69" w:rsidRPr="0016074F">
        <w:rPr>
          <w:rFonts w:ascii="Cambria" w:eastAsia="Calibri" w:hAnsi="Cambria" w:cs="Times New Roman"/>
          <w:b/>
          <w:bCs/>
          <w:sz w:val="24"/>
          <w:szCs w:val="24"/>
        </w:rPr>
        <w:t>L</w:t>
      </w:r>
      <w:r w:rsidR="00E67856" w:rsidRPr="0016074F">
        <w:rPr>
          <w:rFonts w:ascii="Cambria" w:eastAsia="Calibri" w:hAnsi="Cambria" w:cs="Times New Roman"/>
          <w:b/>
          <w:bCs/>
          <w:sz w:val="24"/>
          <w:szCs w:val="24"/>
        </w:rPr>
        <w:t>G</w:t>
      </w:r>
      <w:r w:rsidR="00211D28" w:rsidRPr="0016074F">
        <w:rPr>
          <w:rFonts w:ascii="Cambria" w:eastAsia="Calibri" w:hAnsi="Cambria" w:cs="Times New Roman"/>
          <w:b/>
          <w:bCs/>
          <w:sz w:val="24"/>
          <w:szCs w:val="24"/>
        </w:rPr>
        <w:t xml:space="preserve"> FIȘA DE VERIFICARE</w:t>
      </w:r>
      <w:r w:rsidR="005A4D77" w:rsidRPr="0016074F">
        <w:rPr>
          <w:rFonts w:ascii="Cambria" w:eastAsia="Calibri" w:hAnsi="Cambria" w:cs="Times New Roman"/>
          <w:b/>
          <w:bCs/>
          <w:sz w:val="24"/>
          <w:szCs w:val="24"/>
        </w:rPr>
        <w:t xml:space="preserve"> </w:t>
      </w:r>
      <w:bookmarkEnd w:id="0"/>
      <w:r w:rsidR="005A4D77" w:rsidRPr="0016074F">
        <w:rPr>
          <w:rFonts w:ascii="Cambria" w:eastAsia="Calibri" w:hAnsi="Cambria" w:cs="Times New Roman"/>
          <w:b/>
          <w:bCs/>
          <w:sz w:val="24"/>
          <w:szCs w:val="24"/>
        </w:rPr>
        <w:t>A CRITE</w:t>
      </w:r>
      <w:r w:rsidR="00A16E7D">
        <w:rPr>
          <w:rFonts w:ascii="Cambria" w:eastAsia="Calibri" w:hAnsi="Cambria" w:cs="Times New Roman"/>
          <w:b/>
          <w:bCs/>
          <w:sz w:val="24"/>
          <w:szCs w:val="24"/>
        </w:rPr>
        <w:t>RIILOR DE SELECȚ</w:t>
      </w:r>
      <w:r w:rsidR="00E67856" w:rsidRPr="0016074F">
        <w:rPr>
          <w:rFonts w:ascii="Cambria" w:eastAsia="Calibri" w:hAnsi="Cambria" w:cs="Times New Roman"/>
          <w:b/>
          <w:bCs/>
          <w:sz w:val="24"/>
          <w:szCs w:val="24"/>
        </w:rPr>
        <w:t>IE</w:t>
      </w:r>
    </w:p>
    <w:p w14:paraId="7942D3E1" w14:textId="77777777" w:rsidR="00163DDF" w:rsidRPr="0016074F" w:rsidRDefault="00163DDF" w:rsidP="00623F55">
      <w:pPr>
        <w:tabs>
          <w:tab w:val="left" w:pos="0"/>
        </w:tabs>
        <w:spacing w:before="0"/>
        <w:ind w:right="-108"/>
        <w:jc w:val="center"/>
        <w:rPr>
          <w:rFonts w:ascii="Cambria" w:eastAsia="Times New Roman" w:hAnsi="Cambria" w:cs="Calibri"/>
          <w:b/>
          <w:sz w:val="24"/>
          <w:szCs w:val="24"/>
        </w:rPr>
      </w:pPr>
    </w:p>
    <w:p w14:paraId="13C74B50" w14:textId="3E042C51" w:rsidR="005A4D77" w:rsidRPr="0031505F" w:rsidRDefault="005A4D77" w:rsidP="00623F55">
      <w:pPr>
        <w:tabs>
          <w:tab w:val="left" w:pos="0"/>
        </w:tabs>
        <w:spacing w:before="0"/>
        <w:ind w:right="-108"/>
        <w:jc w:val="center"/>
        <w:rPr>
          <w:rFonts w:ascii="Cambria" w:eastAsia="Times New Roman" w:hAnsi="Cambria" w:cs="Calibri"/>
          <w:b/>
          <w:sz w:val="28"/>
          <w:szCs w:val="24"/>
        </w:rPr>
      </w:pPr>
      <w:r w:rsidRPr="0031505F">
        <w:rPr>
          <w:rFonts w:ascii="Cambria" w:eastAsia="Times New Roman" w:hAnsi="Cambria" w:cs="Calibri"/>
          <w:b/>
          <w:sz w:val="28"/>
          <w:szCs w:val="24"/>
        </w:rPr>
        <w:t xml:space="preserve">Fișa de </w:t>
      </w:r>
      <w:r w:rsidR="00211D28" w:rsidRPr="0031505F">
        <w:rPr>
          <w:rFonts w:ascii="Cambria" w:eastAsia="Times New Roman" w:hAnsi="Cambria" w:cs="Calibri"/>
          <w:b/>
          <w:sz w:val="28"/>
          <w:szCs w:val="24"/>
        </w:rPr>
        <w:t>verificare</w:t>
      </w:r>
      <w:r w:rsidRPr="0031505F">
        <w:rPr>
          <w:rFonts w:ascii="Cambria" w:eastAsia="Times New Roman" w:hAnsi="Cambria" w:cs="Calibri"/>
          <w:b/>
          <w:sz w:val="28"/>
          <w:szCs w:val="24"/>
        </w:rPr>
        <w:t xml:space="preserve"> </w:t>
      </w:r>
      <w:r w:rsidR="00A16E7D" w:rsidRPr="0031505F">
        <w:rPr>
          <w:rFonts w:ascii="Cambria" w:eastAsia="Times New Roman" w:hAnsi="Cambria" w:cs="Calibri"/>
          <w:b/>
          <w:sz w:val="28"/>
          <w:szCs w:val="24"/>
        </w:rPr>
        <w:t>a criteriilor de selecț</w:t>
      </w:r>
      <w:r w:rsidR="00992270" w:rsidRPr="0031505F">
        <w:rPr>
          <w:rFonts w:ascii="Cambria" w:eastAsia="Times New Roman" w:hAnsi="Cambria" w:cs="Calibri"/>
          <w:b/>
          <w:sz w:val="28"/>
          <w:szCs w:val="24"/>
        </w:rPr>
        <w:t>i</w:t>
      </w:r>
      <w:r w:rsidR="00926C03">
        <w:rPr>
          <w:rFonts w:ascii="Cambria" w:eastAsia="Times New Roman" w:hAnsi="Cambria" w:cs="Calibri"/>
          <w:b/>
          <w:sz w:val="28"/>
          <w:szCs w:val="24"/>
        </w:rPr>
        <w:t>e</w:t>
      </w:r>
      <w:r w:rsidR="001D2C68" w:rsidRPr="0031505F">
        <w:rPr>
          <w:rFonts w:ascii="Cambria" w:eastAsia="Times New Roman" w:hAnsi="Cambria" w:cs="Calibri"/>
          <w:b/>
          <w:sz w:val="28"/>
          <w:szCs w:val="24"/>
        </w:rPr>
        <w:t xml:space="preserve"> </w:t>
      </w:r>
    </w:p>
    <w:p w14:paraId="5FA0F72E" w14:textId="77777777" w:rsidR="000B058E" w:rsidRPr="0016074F" w:rsidRDefault="000B058E" w:rsidP="00623F55">
      <w:pPr>
        <w:overflowPunct w:val="0"/>
        <w:autoSpaceDE w:val="0"/>
        <w:autoSpaceDN w:val="0"/>
        <w:adjustRightInd w:val="0"/>
        <w:spacing w:before="0"/>
        <w:jc w:val="left"/>
        <w:textAlignment w:val="baseline"/>
        <w:rPr>
          <w:rFonts w:ascii="Cambria" w:eastAsia="Times New Roman" w:hAnsi="Cambria" w:cs="Calibri"/>
          <w:bCs/>
          <w:sz w:val="24"/>
          <w:szCs w:val="24"/>
          <w:lang w:eastAsia="fr-FR"/>
        </w:rPr>
      </w:pPr>
    </w:p>
    <w:p w14:paraId="3D37859D" w14:textId="77777777" w:rsidR="00163DDF" w:rsidRPr="0016074F" w:rsidRDefault="00163DDF" w:rsidP="00623F55">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14:paraId="160DB313" w14:textId="77777777" w:rsidR="00CF32F4" w:rsidRPr="0016074F" w:rsidRDefault="00CF32F4" w:rsidP="00623F55">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16074F">
        <w:rPr>
          <w:rFonts w:asciiTheme="majorHAnsi" w:eastAsia="Times New Roman" w:hAnsiTheme="majorHAnsi" w:cs="Calibri"/>
          <w:bCs/>
          <w:sz w:val="24"/>
          <w:szCs w:val="24"/>
          <w:lang w:eastAsia="fr-FR"/>
        </w:rPr>
        <w:t>Denumire solicitant:____________________________________________________________</w:t>
      </w:r>
    </w:p>
    <w:p w14:paraId="269BADFB" w14:textId="77777777" w:rsidR="00CF32F4" w:rsidRPr="0016074F" w:rsidRDefault="00CF32F4" w:rsidP="00623F55">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16074F">
        <w:rPr>
          <w:rFonts w:asciiTheme="majorHAnsi" w:eastAsia="Times New Roman" w:hAnsiTheme="majorHAnsi" w:cs="Calibri"/>
          <w:bCs/>
          <w:sz w:val="24"/>
          <w:szCs w:val="24"/>
          <w:lang w:eastAsia="fr-FR"/>
        </w:rPr>
        <w:t>Titlu proiect: _________________________________________________________________</w:t>
      </w:r>
    </w:p>
    <w:p w14:paraId="3D6E3400" w14:textId="77777777" w:rsidR="00CF32F4" w:rsidRDefault="00A16E7D" w:rsidP="00623F55">
      <w:pPr>
        <w:overflowPunct w:val="0"/>
        <w:autoSpaceDE w:val="0"/>
        <w:autoSpaceDN w:val="0"/>
        <w:adjustRightInd w:val="0"/>
        <w:spacing w:before="0" w:after="120"/>
        <w:jc w:val="left"/>
        <w:textAlignment w:val="baseline"/>
        <w:rPr>
          <w:rFonts w:asciiTheme="majorHAnsi" w:eastAsia="Times New Roman" w:hAnsiTheme="majorHAnsi" w:cs="Calibri"/>
          <w:bCs/>
          <w:sz w:val="24"/>
          <w:szCs w:val="24"/>
          <w:lang w:eastAsia="fr-FR"/>
        </w:rPr>
      </w:pPr>
      <w:r>
        <w:rPr>
          <w:rFonts w:asciiTheme="majorHAnsi" w:eastAsia="Times New Roman" w:hAnsiTheme="majorHAnsi" w:cs="Calibri"/>
          <w:bCs/>
          <w:sz w:val="24"/>
          <w:szCs w:val="24"/>
          <w:lang w:eastAsia="fr-FR"/>
        </w:rPr>
        <w:t>Număr ș</w:t>
      </w:r>
      <w:r w:rsidR="00CF32F4" w:rsidRPr="0016074F">
        <w:rPr>
          <w:rFonts w:asciiTheme="majorHAnsi" w:eastAsia="Times New Roman" w:hAnsiTheme="majorHAnsi" w:cs="Calibri"/>
          <w:bCs/>
          <w:sz w:val="24"/>
          <w:szCs w:val="24"/>
          <w:lang w:eastAsia="fr-FR"/>
        </w:rPr>
        <w:t xml:space="preserve">i data de înregistrare al cererii de </w:t>
      </w:r>
      <w:r w:rsidR="00623F55">
        <w:rPr>
          <w:rFonts w:asciiTheme="majorHAnsi" w:eastAsia="Times New Roman" w:hAnsiTheme="majorHAnsi" w:cs="Calibri"/>
          <w:bCs/>
          <w:sz w:val="24"/>
          <w:szCs w:val="24"/>
          <w:lang w:eastAsia="fr-FR"/>
        </w:rPr>
        <w:t>finanțare</w:t>
      </w:r>
      <w:r w:rsidR="00CF32F4" w:rsidRPr="0016074F">
        <w:rPr>
          <w:rFonts w:asciiTheme="majorHAnsi" w:eastAsia="Times New Roman" w:hAnsiTheme="majorHAnsi" w:cs="Calibri"/>
          <w:bCs/>
          <w:sz w:val="24"/>
          <w:szCs w:val="24"/>
          <w:lang w:eastAsia="fr-FR"/>
        </w:rPr>
        <w:t xml:space="preserve"> la GAL: ____________________________</w:t>
      </w:r>
    </w:p>
    <w:p w14:paraId="47CDB838" w14:textId="77777777" w:rsidR="00960E63" w:rsidRDefault="00960E63" w:rsidP="00623F55">
      <w:pPr>
        <w:overflowPunct w:val="0"/>
        <w:autoSpaceDE w:val="0"/>
        <w:autoSpaceDN w:val="0"/>
        <w:adjustRightInd w:val="0"/>
        <w:spacing w:before="0" w:after="120"/>
        <w:jc w:val="left"/>
        <w:textAlignment w:val="baseline"/>
        <w:rPr>
          <w:rFonts w:asciiTheme="majorHAnsi" w:eastAsia="Times New Roman" w:hAnsiTheme="majorHAnsi" w:cs="Calibri"/>
          <w:bCs/>
          <w:sz w:val="24"/>
          <w:szCs w:val="24"/>
          <w:lang w:eastAsia="fr-FR"/>
        </w:rPr>
      </w:pPr>
    </w:p>
    <w:tbl>
      <w:tblPr>
        <w:tblStyle w:val="TableGrid"/>
        <w:tblW w:w="10188" w:type="dxa"/>
        <w:tblLayout w:type="fixed"/>
        <w:tblLook w:val="04A0" w:firstRow="1" w:lastRow="0" w:firstColumn="1" w:lastColumn="0" w:noHBand="0" w:noVBand="1"/>
      </w:tblPr>
      <w:tblGrid>
        <w:gridCol w:w="738"/>
        <w:gridCol w:w="7110"/>
        <w:gridCol w:w="1170"/>
        <w:gridCol w:w="1170"/>
      </w:tblGrid>
      <w:tr w:rsidR="005E040E" w:rsidRPr="00EC2549" w14:paraId="576AFF10" w14:textId="77777777" w:rsidTr="005E040E">
        <w:tc>
          <w:tcPr>
            <w:tcW w:w="738" w:type="dxa"/>
            <w:vMerge w:val="restart"/>
            <w:shd w:val="clear" w:color="auto" w:fill="DBE5F1" w:themeFill="accent1" w:themeFillTint="33"/>
            <w:vAlign w:val="center"/>
          </w:tcPr>
          <w:p w14:paraId="3A211C7A" w14:textId="77777777" w:rsidR="005E040E" w:rsidRPr="00EC2549" w:rsidRDefault="005E040E" w:rsidP="00623F55">
            <w:pPr>
              <w:autoSpaceDE w:val="0"/>
              <w:autoSpaceDN w:val="0"/>
              <w:adjustRightInd w:val="0"/>
              <w:spacing w:line="276" w:lineRule="auto"/>
              <w:jc w:val="center"/>
              <w:rPr>
                <w:rFonts w:asciiTheme="majorHAnsi" w:hAnsiTheme="majorHAnsi"/>
                <w:b/>
                <w:color w:val="1F497D" w:themeColor="text2"/>
                <w:sz w:val="24"/>
                <w:szCs w:val="24"/>
                <w:lang w:val="ro-RO"/>
              </w:rPr>
            </w:pPr>
            <w:r w:rsidRPr="00EC2549">
              <w:rPr>
                <w:rFonts w:asciiTheme="majorHAnsi" w:hAnsiTheme="majorHAnsi"/>
                <w:b/>
                <w:color w:val="1F497D" w:themeColor="text2"/>
                <w:sz w:val="24"/>
                <w:szCs w:val="24"/>
                <w:lang w:val="ro-RO"/>
              </w:rPr>
              <w:t>Nr.</w:t>
            </w:r>
          </w:p>
          <w:p w14:paraId="234E4FE2" w14:textId="77777777" w:rsidR="005E040E" w:rsidRPr="00EC2549" w:rsidRDefault="005E040E" w:rsidP="00623F55">
            <w:pPr>
              <w:autoSpaceDE w:val="0"/>
              <w:autoSpaceDN w:val="0"/>
              <w:adjustRightInd w:val="0"/>
              <w:spacing w:line="276" w:lineRule="auto"/>
              <w:jc w:val="center"/>
              <w:rPr>
                <w:rFonts w:asciiTheme="majorHAnsi" w:hAnsiTheme="majorHAnsi"/>
                <w:b/>
                <w:iCs/>
                <w:color w:val="1F497D" w:themeColor="text2"/>
                <w:sz w:val="24"/>
                <w:szCs w:val="24"/>
                <w:lang w:val="ro-RO" w:eastAsia="ro-RO"/>
              </w:rPr>
            </w:pPr>
            <w:r w:rsidRPr="00EC2549">
              <w:rPr>
                <w:rFonts w:asciiTheme="majorHAnsi" w:hAnsiTheme="majorHAnsi"/>
                <w:b/>
                <w:color w:val="1F497D" w:themeColor="text2"/>
                <w:sz w:val="24"/>
                <w:szCs w:val="24"/>
                <w:lang w:val="ro-RO"/>
              </w:rPr>
              <w:t>crt.</w:t>
            </w:r>
          </w:p>
        </w:tc>
        <w:tc>
          <w:tcPr>
            <w:tcW w:w="7110" w:type="dxa"/>
            <w:vMerge w:val="restart"/>
            <w:shd w:val="clear" w:color="auto" w:fill="DBE5F1" w:themeFill="accent1" w:themeFillTint="33"/>
            <w:vAlign w:val="center"/>
          </w:tcPr>
          <w:p w14:paraId="0E5B6998" w14:textId="77777777" w:rsidR="005E040E" w:rsidRPr="00EC2549" w:rsidRDefault="005E040E" w:rsidP="00623F55">
            <w:pPr>
              <w:autoSpaceDE w:val="0"/>
              <w:autoSpaceDN w:val="0"/>
              <w:adjustRightInd w:val="0"/>
              <w:spacing w:line="276" w:lineRule="auto"/>
              <w:jc w:val="center"/>
              <w:rPr>
                <w:rFonts w:asciiTheme="majorHAnsi" w:hAnsiTheme="majorHAnsi"/>
                <w:b/>
                <w:iCs/>
                <w:color w:val="1F497D" w:themeColor="text2"/>
                <w:sz w:val="24"/>
                <w:szCs w:val="24"/>
                <w:lang w:val="ro-RO" w:eastAsia="ro-RO"/>
              </w:rPr>
            </w:pPr>
            <w:r w:rsidRPr="00EC2549">
              <w:rPr>
                <w:rFonts w:asciiTheme="majorHAnsi" w:hAnsiTheme="majorHAnsi"/>
                <w:b/>
                <w:color w:val="1F497D" w:themeColor="text2"/>
                <w:sz w:val="24"/>
                <w:szCs w:val="24"/>
                <w:lang w:val="ro-RO"/>
              </w:rPr>
              <w:t>Criterii de selecţie</w:t>
            </w:r>
          </w:p>
        </w:tc>
        <w:tc>
          <w:tcPr>
            <w:tcW w:w="2340" w:type="dxa"/>
            <w:gridSpan w:val="2"/>
            <w:shd w:val="clear" w:color="auto" w:fill="DBE5F1" w:themeFill="accent1" w:themeFillTint="33"/>
            <w:vAlign w:val="center"/>
          </w:tcPr>
          <w:p w14:paraId="63EEB38C" w14:textId="77777777" w:rsidR="005E040E" w:rsidRPr="00EC2549" w:rsidRDefault="005E040E" w:rsidP="00623F55">
            <w:pPr>
              <w:autoSpaceDE w:val="0"/>
              <w:autoSpaceDN w:val="0"/>
              <w:adjustRightInd w:val="0"/>
              <w:spacing w:line="276" w:lineRule="auto"/>
              <w:jc w:val="center"/>
              <w:rPr>
                <w:rFonts w:asciiTheme="majorHAnsi" w:hAnsiTheme="majorHAnsi"/>
                <w:b/>
                <w:color w:val="1F497D" w:themeColor="text2"/>
                <w:sz w:val="24"/>
                <w:szCs w:val="24"/>
              </w:rPr>
            </w:pPr>
            <w:r w:rsidRPr="00EC2549">
              <w:rPr>
                <w:rFonts w:asciiTheme="majorHAnsi" w:hAnsiTheme="majorHAnsi"/>
                <w:b/>
                <w:color w:val="1F497D" w:themeColor="text2"/>
                <w:sz w:val="24"/>
                <w:szCs w:val="24"/>
                <w:lang w:val="ro-RO"/>
              </w:rPr>
              <w:t>Punctaj</w:t>
            </w:r>
          </w:p>
        </w:tc>
      </w:tr>
      <w:tr w:rsidR="005E040E" w:rsidRPr="00EC2549" w14:paraId="07D62990" w14:textId="77777777" w:rsidTr="005E040E">
        <w:tc>
          <w:tcPr>
            <w:tcW w:w="738" w:type="dxa"/>
            <w:vMerge/>
            <w:shd w:val="clear" w:color="auto" w:fill="DBE5F1" w:themeFill="accent1" w:themeFillTint="33"/>
            <w:vAlign w:val="center"/>
          </w:tcPr>
          <w:p w14:paraId="3EC7F6A8" w14:textId="77777777" w:rsidR="005E040E" w:rsidRPr="00EC2549" w:rsidRDefault="005E040E" w:rsidP="00623F55">
            <w:pPr>
              <w:autoSpaceDE w:val="0"/>
              <w:autoSpaceDN w:val="0"/>
              <w:adjustRightInd w:val="0"/>
              <w:spacing w:line="276" w:lineRule="auto"/>
              <w:jc w:val="center"/>
              <w:rPr>
                <w:rFonts w:asciiTheme="majorHAnsi" w:hAnsiTheme="majorHAnsi"/>
                <w:b/>
                <w:sz w:val="24"/>
                <w:szCs w:val="24"/>
                <w:lang w:eastAsia="ro-RO"/>
              </w:rPr>
            </w:pPr>
          </w:p>
        </w:tc>
        <w:tc>
          <w:tcPr>
            <w:tcW w:w="7110" w:type="dxa"/>
            <w:vMerge/>
            <w:shd w:val="clear" w:color="auto" w:fill="DBE5F1" w:themeFill="accent1" w:themeFillTint="33"/>
          </w:tcPr>
          <w:p w14:paraId="184E6FD0" w14:textId="77777777" w:rsidR="005E040E" w:rsidRPr="00EC2549" w:rsidRDefault="005E040E" w:rsidP="00623F55">
            <w:pPr>
              <w:autoSpaceDE w:val="0"/>
              <w:autoSpaceDN w:val="0"/>
              <w:adjustRightInd w:val="0"/>
              <w:spacing w:line="276" w:lineRule="auto"/>
              <w:rPr>
                <w:rFonts w:asciiTheme="majorHAnsi" w:hAnsiTheme="majorHAnsi"/>
                <w:b/>
                <w:sz w:val="24"/>
                <w:szCs w:val="24"/>
                <w:lang w:eastAsia="ro-RO"/>
              </w:rPr>
            </w:pPr>
          </w:p>
        </w:tc>
        <w:tc>
          <w:tcPr>
            <w:tcW w:w="1170" w:type="dxa"/>
            <w:shd w:val="clear" w:color="auto" w:fill="DBE5F1" w:themeFill="accent1" w:themeFillTint="33"/>
            <w:vAlign w:val="center"/>
          </w:tcPr>
          <w:p w14:paraId="14243DCE" w14:textId="77777777" w:rsidR="005E040E" w:rsidRPr="00337FE7" w:rsidRDefault="005E040E" w:rsidP="00623F55">
            <w:pPr>
              <w:autoSpaceDE w:val="0"/>
              <w:autoSpaceDN w:val="0"/>
              <w:adjustRightInd w:val="0"/>
              <w:spacing w:line="276" w:lineRule="auto"/>
              <w:jc w:val="center"/>
              <w:rPr>
                <w:rFonts w:asciiTheme="majorHAnsi" w:hAnsiTheme="majorHAnsi"/>
                <w:b/>
                <w:color w:val="1F497D" w:themeColor="text2"/>
                <w:sz w:val="20"/>
                <w:szCs w:val="24"/>
                <w:lang w:val="ro-RO"/>
              </w:rPr>
            </w:pPr>
            <w:r w:rsidRPr="00337FE7">
              <w:rPr>
                <w:rFonts w:asciiTheme="majorHAnsi" w:hAnsiTheme="majorHAnsi"/>
                <w:b/>
                <w:color w:val="1F497D" w:themeColor="text2"/>
                <w:sz w:val="20"/>
                <w:szCs w:val="24"/>
                <w:lang w:val="ro-RO"/>
              </w:rPr>
              <w:t>Conform GS</w:t>
            </w:r>
          </w:p>
        </w:tc>
        <w:tc>
          <w:tcPr>
            <w:tcW w:w="1170" w:type="dxa"/>
            <w:shd w:val="clear" w:color="auto" w:fill="DBE5F1" w:themeFill="accent1" w:themeFillTint="33"/>
          </w:tcPr>
          <w:p w14:paraId="4D63C700" w14:textId="77777777" w:rsidR="005E040E" w:rsidRPr="00337FE7" w:rsidRDefault="005E040E" w:rsidP="00623F55">
            <w:pPr>
              <w:autoSpaceDE w:val="0"/>
              <w:autoSpaceDN w:val="0"/>
              <w:adjustRightInd w:val="0"/>
              <w:spacing w:line="276" w:lineRule="auto"/>
              <w:jc w:val="center"/>
              <w:rPr>
                <w:rFonts w:asciiTheme="majorHAnsi" w:hAnsiTheme="majorHAnsi"/>
                <w:b/>
                <w:color w:val="1F497D" w:themeColor="text2"/>
                <w:sz w:val="20"/>
                <w:szCs w:val="24"/>
                <w:lang w:val="ro-RO"/>
              </w:rPr>
            </w:pPr>
            <w:r w:rsidRPr="00337FE7">
              <w:rPr>
                <w:rFonts w:asciiTheme="majorHAnsi" w:hAnsiTheme="majorHAnsi"/>
                <w:b/>
                <w:color w:val="1F497D" w:themeColor="text2"/>
                <w:sz w:val="20"/>
                <w:szCs w:val="24"/>
                <w:lang w:val="ro-RO"/>
              </w:rPr>
              <w:t>Acordat de GAL</w:t>
            </w:r>
          </w:p>
        </w:tc>
      </w:tr>
      <w:tr w:rsidR="00546B74" w:rsidRPr="00EC2549" w14:paraId="53F66B27" w14:textId="77777777" w:rsidTr="00546B74">
        <w:tc>
          <w:tcPr>
            <w:tcW w:w="738" w:type="dxa"/>
            <w:vMerge w:val="restart"/>
            <w:shd w:val="clear" w:color="auto" w:fill="auto"/>
            <w:vAlign w:val="center"/>
          </w:tcPr>
          <w:p w14:paraId="3E0535A1" w14:textId="77777777" w:rsidR="00546B74" w:rsidRPr="00EC2549" w:rsidRDefault="00546B74" w:rsidP="00623F55">
            <w:pPr>
              <w:autoSpaceDE w:val="0"/>
              <w:autoSpaceDN w:val="0"/>
              <w:adjustRightInd w:val="0"/>
              <w:spacing w:line="276" w:lineRule="auto"/>
              <w:jc w:val="center"/>
              <w:rPr>
                <w:rFonts w:asciiTheme="majorHAnsi" w:hAnsiTheme="majorHAnsi"/>
                <w:b/>
                <w:sz w:val="24"/>
                <w:szCs w:val="24"/>
                <w:lang w:val="ro-RO" w:eastAsia="ro-RO"/>
              </w:rPr>
            </w:pPr>
            <w:r w:rsidRPr="00EC2549">
              <w:rPr>
                <w:rFonts w:asciiTheme="majorHAnsi" w:hAnsiTheme="majorHAnsi"/>
                <w:b/>
                <w:sz w:val="24"/>
                <w:szCs w:val="24"/>
                <w:lang w:val="ro-RO" w:eastAsia="ro-RO"/>
              </w:rPr>
              <w:t>CS 1</w:t>
            </w:r>
          </w:p>
        </w:tc>
        <w:tc>
          <w:tcPr>
            <w:tcW w:w="7110" w:type="dxa"/>
            <w:shd w:val="clear" w:color="auto" w:fill="DBE5F1" w:themeFill="accent1" w:themeFillTint="33"/>
          </w:tcPr>
          <w:p w14:paraId="68E743CB" w14:textId="77777777"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b/>
                <w:sz w:val="24"/>
                <w:szCs w:val="24"/>
                <w:lang w:val="ro-RO" w:eastAsia="ro-RO"/>
              </w:rPr>
              <w:t>Principiul sectorului prioritar</w:t>
            </w:r>
          </w:p>
        </w:tc>
        <w:tc>
          <w:tcPr>
            <w:tcW w:w="1170" w:type="dxa"/>
            <w:shd w:val="clear" w:color="auto" w:fill="DBE5F1" w:themeFill="accent1" w:themeFillTint="33"/>
            <w:vAlign w:val="center"/>
          </w:tcPr>
          <w:p w14:paraId="0B20A894"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Maxim 15</w:t>
            </w:r>
          </w:p>
        </w:tc>
        <w:tc>
          <w:tcPr>
            <w:tcW w:w="1170" w:type="dxa"/>
            <w:shd w:val="clear" w:color="auto" w:fill="DBE5F1" w:themeFill="accent1" w:themeFillTint="33"/>
          </w:tcPr>
          <w:p w14:paraId="7EEFE378" w14:textId="77777777" w:rsidR="00546B74"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14:paraId="0E47B153" w14:textId="77777777" w:rsidTr="00546B74">
        <w:trPr>
          <w:trHeight w:val="657"/>
        </w:trPr>
        <w:tc>
          <w:tcPr>
            <w:tcW w:w="738" w:type="dxa"/>
            <w:vMerge/>
            <w:shd w:val="clear" w:color="auto" w:fill="auto"/>
          </w:tcPr>
          <w:p w14:paraId="2F799B0C" w14:textId="77777777"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p>
        </w:tc>
        <w:tc>
          <w:tcPr>
            <w:tcW w:w="7110" w:type="dxa"/>
            <w:shd w:val="clear" w:color="auto" w:fill="auto"/>
          </w:tcPr>
          <w:p w14:paraId="673DFA11" w14:textId="77777777" w:rsidR="00546B74" w:rsidRPr="00EC2549" w:rsidRDefault="00546B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A) Sector vegetal</w:t>
            </w:r>
          </w:p>
          <w:p w14:paraId="4FAF4ECB" w14:textId="77777777"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b/>
                <w:sz w:val="24"/>
                <w:szCs w:val="24"/>
                <w:lang w:val="ro-RO" w:eastAsia="ro-RO"/>
              </w:rPr>
              <w:t>A1. Legumicultură - legume în spaţii protejate</w:t>
            </w:r>
          </w:p>
        </w:tc>
        <w:tc>
          <w:tcPr>
            <w:tcW w:w="1170" w:type="dxa"/>
            <w:shd w:val="clear" w:color="auto" w:fill="auto"/>
            <w:vAlign w:val="center"/>
          </w:tcPr>
          <w:p w14:paraId="136E9BD0"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15</w:t>
            </w:r>
          </w:p>
        </w:tc>
        <w:tc>
          <w:tcPr>
            <w:tcW w:w="1170" w:type="dxa"/>
          </w:tcPr>
          <w:p w14:paraId="155C3AC7" w14:textId="77777777" w:rsidR="00546B74"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14:paraId="22C21543" w14:textId="77777777" w:rsidTr="00546B74">
        <w:trPr>
          <w:trHeight w:val="188"/>
        </w:trPr>
        <w:tc>
          <w:tcPr>
            <w:tcW w:w="738" w:type="dxa"/>
            <w:vMerge/>
            <w:shd w:val="clear" w:color="auto" w:fill="auto"/>
          </w:tcPr>
          <w:p w14:paraId="6F6A6623" w14:textId="77777777"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p>
        </w:tc>
        <w:tc>
          <w:tcPr>
            <w:tcW w:w="7110" w:type="dxa"/>
            <w:shd w:val="clear" w:color="auto" w:fill="auto"/>
          </w:tcPr>
          <w:p w14:paraId="5FDD3444" w14:textId="77777777" w:rsidR="00546B74" w:rsidRPr="00EC2549" w:rsidRDefault="00546B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A2. Legumicultură - legume în camp</w:t>
            </w:r>
          </w:p>
        </w:tc>
        <w:tc>
          <w:tcPr>
            <w:tcW w:w="1170" w:type="dxa"/>
            <w:shd w:val="clear" w:color="auto" w:fill="auto"/>
            <w:vAlign w:val="center"/>
          </w:tcPr>
          <w:p w14:paraId="442AEFBE"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10</w:t>
            </w:r>
          </w:p>
        </w:tc>
        <w:tc>
          <w:tcPr>
            <w:tcW w:w="1170" w:type="dxa"/>
          </w:tcPr>
          <w:p w14:paraId="3E3C1A19"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14:paraId="6A8D72A7" w14:textId="77777777" w:rsidTr="00546B74">
        <w:trPr>
          <w:trHeight w:val="215"/>
        </w:trPr>
        <w:tc>
          <w:tcPr>
            <w:tcW w:w="738" w:type="dxa"/>
            <w:vMerge/>
            <w:shd w:val="clear" w:color="auto" w:fill="auto"/>
          </w:tcPr>
          <w:p w14:paraId="0AB67F90" w14:textId="77777777"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p>
        </w:tc>
        <w:tc>
          <w:tcPr>
            <w:tcW w:w="7110" w:type="dxa"/>
            <w:shd w:val="clear" w:color="auto" w:fill="auto"/>
          </w:tcPr>
          <w:p w14:paraId="16487116" w14:textId="77777777" w:rsidR="00546B74" w:rsidRPr="00EC2549" w:rsidRDefault="00546B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A3. Cultura mare</w:t>
            </w:r>
          </w:p>
        </w:tc>
        <w:tc>
          <w:tcPr>
            <w:tcW w:w="1170" w:type="dxa"/>
            <w:shd w:val="clear" w:color="auto" w:fill="auto"/>
            <w:vAlign w:val="center"/>
          </w:tcPr>
          <w:p w14:paraId="74270E30"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5</w:t>
            </w:r>
          </w:p>
        </w:tc>
        <w:tc>
          <w:tcPr>
            <w:tcW w:w="1170" w:type="dxa"/>
          </w:tcPr>
          <w:p w14:paraId="1958464B"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14:paraId="76444165" w14:textId="77777777" w:rsidTr="00546B74">
        <w:trPr>
          <w:trHeight w:val="458"/>
        </w:trPr>
        <w:tc>
          <w:tcPr>
            <w:tcW w:w="738" w:type="dxa"/>
            <w:vMerge/>
            <w:shd w:val="clear" w:color="auto" w:fill="auto"/>
          </w:tcPr>
          <w:p w14:paraId="4F744E7A" w14:textId="77777777"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p>
        </w:tc>
        <w:tc>
          <w:tcPr>
            <w:tcW w:w="7110" w:type="dxa"/>
            <w:shd w:val="clear" w:color="auto" w:fill="auto"/>
          </w:tcPr>
          <w:p w14:paraId="3BF3880B" w14:textId="77777777" w:rsidR="00546B74" w:rsidRPr="00EC2549" w:rsidRDefault="00546B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 xml:space="preserve">B) Sector zootehnic </w:t>
            </w:r>
          </w:p>
          <w:p w14:paraId="08B6F327" w14:textId="77777777"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b/>
                <w:sz w:val="24"/>
                <w:szCs w:val="24"/>
                <w:lang w:val="ro-RO" w:eastAsia="ro-RO"/>
              </w:rPr>
              <w:t>B1. Ovine - Rasa Oaia cu cap negru de Teleorman</w:t>
            </w:r>
          </w:p>
        </w:tc>
        <w:tc>
          <w:tcPr>
            <w:tcW w:w="1170" w:type="dxa"/>
            <w:shd w:val="clear" w:color="auto" w:fill="auto"/>
            <w:vAlign w:val="center"/>
          </w:tcPr>
          <w:p w14:paraId="6D9ADAE2"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15</w:t>
            </w:r>
          </w:p>
        </w:tc>
        <w:tc>
          <w:tcPr>
            <w:tcW w:w="1170" w:type="dxa"/>
          </w:tcPr>
          <w:p w14:paraId="68CC0763" w14:textId="77777777" w:rsidR="00546B74"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14:paraId="25794DE4" w14:textId="77777777" w:rsidTr="00546B74">
        <w:trPr>
          <w:trHeight w:val="71"/>
        </w:trPr>
        <w:tc>
          <w:tcPr>
            <w:tcW w:w="738" w:type="dxa"/>
            <w:vMerge/>
            <w:shd w:val="clear" w:color="auto" w:fill="auto"/>
          </w:tcPr>
          <w:p w14:paraId="338DB721" w14:textId="77777777"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p>
        </w:tc>
        <w:tc>
          <w:tcPr>
            <w:tcW w:w="7110" w:type="dxa"/>
            <w:shd w:val="clear" w:color="auto" w:fill="auto"/>
          </w:tcPr>
          <w:p w14:paraId="5EB73525" w14:textId="77777777" w:rsidR="00546B74" w:rsidRPr="00EC2549" w:rsidRDefault="00546B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B2. Ovine (alte rase) și caprine</w:t>
            </w:r>
          </w:p>
        </w:tc>
        <w:tc>
          <w:tcPr>
            <w:tcW w:w="1170" w:type="dxa"/>
            <w:shd w:val="clear" w:color="auto" w:fill="auto"/>
            <w:vAlign w:val="center"/>
          </w:tcPr>
          <w:p w14:paraId="357EA336"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10</w:t>
            </w:r>
          </w:p>
        </w:tc>
        <w:tc>
          <w:tcPr>
            <w:tcW w:w="1170" w:type="dxa"/>
          </w:tcPr>
          <w:p w14:paraId="56480F21"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14:paraId="79215776" w14:textId="77777777" w:rsidTr="00546B74">
        <w:trPr>
          <w:trHeight w:val="58"/>
        </w:trPr>
        <w:tc>
          <w:tcPr>
            <w:tcW w:w="738" w:type="dxa"/>
            <w:vMerge/>
            <w:shd w:val="clear" w:color="auto" w:fill="auto"/>
          </w:tcPr>
          <w:p w14:paraId="39ADE2B2" w14:textId="77777777"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p>
        </w:tc>
        <w:tc>
          <w:tcPr>
            <w:tcW w:w="7110" w:type="dxa"/>
            <w:shd w:val="clear" w:color="auto" w:fill="auto"/>
          </w:tcPr>
          <w:p w14:paraId="5EDE8959" w14:textId="77777777" w:rsidR="00546B74" w:rsidRPr="00EC2549" w:rsidRDefault="00546B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B3. Bovine sau apicultură</w:t>
            </w:r>
          </w:p>
        </w:tc>
        <w:tc>
          <w:tcPr>
            <w:tcW w:w="1170" w:type="dxa"/>
            <w:shd w:val="clear" w:color="auto" w:fill="auto"/>
            <w:vAlign w:val="center"/>
          </w:tcPr>
          <w:p w14:paraId="1A480E80"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5</w:t>
            </w:r>
          </w:p>
        </w:tc>
        <w:tc>
          <w:tcPr>
            <w:tcW w:w="1170" w:type="dxa"/>
          </w:tcPr>
          <w:p w14:paraId="5960FEF1"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14:paraId="79CACE80" w14:textId="77777777" w:rsidTr="00546B74">
        <w:trPr>
          <w:trHeight w:val="331"/>
        </w:trPr>
        <w:tc>
          <w:tcPr>
            <w:tcW w:w="738" w:type="dxa"/>
            <w:vMerge w:val="restart"/>
            <w:shd w:val="clear" w:color="auto" w:fill="auto"/>
            <w:vAlign w:val="center"/>
          </w:tcPr>
          <w:p w14:paraId="0F2549FF" w14:textId="77777777" w:rsidR="00546B74" w:rsidRPr="00EC2549" w:rsidRDefault="00546B74" w:rsidP="00623F55">
            <w:pPr>
              <w:autoSpaceDE w:val="0"/>
              <w:autoSpaceDN w:val="0"/>
              <w:adjustRightInd w:val="0"/>
              <w:spacing w:line="276" w:lineRule="auto"/>
              <w:jc w:val="center"/>
              <w:rPr>
                <w:rFonts w:asciiTheme="majorHAnsi" w:hAnsiTheme="majorHAnsi"/>
                <w:b/>
                <w:sz w:val="24"/>
                <w:szCs w:val="24"/>
                <w:lang w:val="ro-RO" w:eastAsia="ro-RO"/>
              </w:rPr>
            </w:pPr>
            <w:r w:rsidRPr="00EC2549">
              <w:rPr>
                <w:rFonts w:asciiTheme="majorHAnsi" w:hAnsiTheme="majorHAnsi"/>
                <w:b/>
                <w:sz w:val="24"/>
                <w:szCs w:val="24"/>
                <w:lang w:val="ro-RO" w:eastAsia="ro-RO"/>
              </w:rPr>
              <w:t>CS 2</w:t>
            </w:r>
          </w:p>
        </w:tc>
        <w:tc>
          <w:tcPr>
            <w:tcW w:w="7110" w:type="dxa"/>
            <w:shd w:val="clear" w:color="auto" w:fill="DBE5F1" w:themeFill="accent1" w:themeFillTint="33"/>
            <w:vAlign w:val="center"/>
          </w:tcPr>
          <w:p w14:paraId="2494867E" w14:textId="77777777" w:rsidR="00546B74" w:rsidRPr="00EC2549" w:rsidRDefault="00546B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Principiul nivelului de calificare în domeniul agricol</w:t>
            </w:r>
          </w:p>
        </w:tc>
        <w:tc>
          <w:tcPr>
            <w:tcW w:w="1170" w:type="dxa"/>
            <w:shd w:val="clear" w:color="auto" w:fill="DBE5F1" w:themeFill="accent1" w:themeFillTint="33"/>
            <w:vAlign w:val="center"/>
          </w:tcPr>
          <w:p w14:paraId="70F854DB"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 xml:space="preserve">Maxim </w:t>
            </w:r>
            <w:r>
              <w:rPr>
                <w:rFonts w:asciiTheme="majorHAnsi" w:hAnsiTheme="majorHAnsi"/>
                <w:sz w:val="24"/>
                <w:szCs w:val="24"/>
                <w:lang w:val="ro-RO" w:eastAsia="ro-RO"/>
              </w:rPr>
              <w:t>15</w:t>
            </w:r>
          </w:p>
        </w:tc>
        <w:tc>
          <w:tcPr>
            <w:tcW w:w="1170" w:type="dxa"/>
            <w:shd w:val="clear" w:color="auto" w:fill="DBE5F1" w:themeFill="accent1" w:themeFillTint="33"/>
          </w:tcPr>
          <w:p w14:paraId="01DC4189"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14:paraId="30EF59D6" w14:textId="77777777" w:rsidTr="00546B74">
        <w:trPr>
          <w:trHeight w:val="331"/>
        </w:trPr>
        <w:tc>
          <w:tcPr>
            <w:tcW w:w="738" w:type="dxa"/>
            <w:vMerge/>
            <w:shd w:val="clear" w:color="auto" w:fill="auto"/>
            <w:vAlign w:val="center"/>
          </w:tcPr>
          <w:p w14:paraId="74610B5F" w14:textId="77777777" w:rsidR="00546B74" w:rsidRPr="00EC2549" w:rsidRDefault="00546B74" w:rsidP="00623F55">
            <w:pPr>
              <w:autoSpaceDE w:val="0"/>
              <w:autoSpaceDN w:val="0"/>
              <w:adjustRightInd w:val="0"/>
              <w:spacing w:line="276" w:lineRule="auto"/>
              <w:jc w:val="center"/>
              <w:rPr>
                <w:rFonts w:asciiTheme="majorHAnsi" w:hAnsiTheme="majorHAnsi"/>
                <w:b/>
                <w:sz w:val="24"/>
                <w:szCs w:val="24"/>
                <w:lang w:val="ro-RO" w:eastAsia="ro-RO"/>
              </w:rPr>
            </w:pPr>
          </w:p>
        </w:tc>
        <w:tc>
          <w:tcPr>
            <w:tcW w:w="7110" w:type="dxa"/>
            <w:shd w:val="clear" w:color="auto" w:fill="auto"/>
          </w:tcPr>
          <w:p w14:paraId="49FE2AA1" w14:textId="77777777"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1. Solicitantul a absolvit cu diplomă de studii superioare pentru ramura agricolă vizată în proiect (vegetal/ zootehnic/ mixt)</w:t>
            </w:r>
          </w:p>
        </w:tc>
        <w:tc>
          <w:tcPr>
            <w:tcW w:w="1170" w:type="dxa"/>
            <w:shd w:val="clear" w:color="auto" w:fill="auto"/>
            <w:vAlign w:val="center"/>
          </w:tcPr>
          <w:p w14:paraId="36B64AB7"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15</w:t>
            </w:r>
          </w:p>
        </w:tc>
        <w:tc>
          <w:tcPr>
            <w:tcW w:w="1170" w:type="dxa"/>
          </w:tcPr>
          <w:p w14:paraId="0A5D1B5C" w14:textId="77777777" w:rsidR="00546B74"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14:paraId="7D42BD9B" w14:textId="77777777" w:rsidTr="00546B74">
        <w:trPr>
          <w:trHeight w:val="331"/>
        </w:trPr>
        <w:tc>
          <w:tcPr>
            <w:tcW w:w="738" w:type="dxa"/>
            <w:vMerge/>
            <w:shd w:val="clear" w:color="auto" w:fill="auto"/>
            <w:vAlign w:val="center"/>
          </w:tcPr>
          <w:p w14:paraId="6956302B" w14:textId="77777777" w:rsidR="00546B74" w:rsidRPr="00EC2549" w:rsidRDefault="00546B74" w:rsidP="00623F55">
            <w:pPr>
              <w:autoSpaceDE w:val="0"/>
              <w:autoSpaceDN w:val="0"/>
              <w:adjustRightInd w:val="0"/>
              <w:spacing w:line="276" w:lineRule="auto"/>
              <w:jc w:val="center"/>
              <w:rPr>
                <w:rFonts w:asciiTheme="majorHAnsi" w:hAnsiTheme="majorHAnsi"/>
                <w:b/>
                <w:sz w:val="24"/>
                <w:szCs w:val="24"/>
                <w:lang w:val="ro-RO" w:eastAsia="ro-RO"/>
              </w:rPr>
            </w:pPr>
          </w:p>
        </w:tc>
        <w:tc>
          <w:tcPr>
            <w:tcW w:w="7110" w:type="dxa"/>
            <w:shd w:val="clear" w:color="auto" w:fill="auto"/>
          </w:tcPr>
          <w:p w14:paraId="2A82E220" w14:textId="77777777"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2. Solicitantul a absolvit studii postliceale sau liceale pentru ramura agricolă vizată în proiect (vegetal/ zootehnic/ mixt)</w:t>
            </w:r>
          </w:p>
        </w:tc>
        <w:tc>
          <w:tcPr>
            <w:tcW w:w="1170" w:type="dxa"/>
            <w:shd w:val="clear" w:color="auto" w:fill="auto"/>
            <w:vAlign w:val="center"/>
          </w:tcPr>
          <w:p w14:paraId="7A29ACCE"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1</w:t>
            </w:r>
            <w:r>
              <w:rPr>
                <w:rFonts w:asciiTheme="majorHAnsi" w:hAnsiTheme="majorHAnsi"/>
                <w:sz w:val="24"/>
                <w:szCs w:val="24"/>
                <w:lang w:val="ro-RO" w:eastAsia="ro-RO"/>
              </w:rPr>
              <w:t>0</w:t>
            </w:r>
          </w:p>
        </w:tc>
        <w:tc>
          <w:tcPr>
            <w:tcW w:w="1170" w:type="dxa"/>
          </w:tcPr>
          <w:p w14:paraId="2BD74A1B"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14:paraId="521F6BF6" w14:textId="77777777" w:rsidTr="00546B74">
        <w:trPr>
          <w:trHeight w:val="323"/>
        </w:trPr>
        <w:tc>
          <w:tcPr>
            <w:tcW w:w="738" w:type="dxa"/>
            <w:vMerge/>
            <w:shd w:val="clear" w:color="auto" w:fill="auto"/>
            <w:vAlign w:val="center"/>
          </w:tcPr>
          <w:p w14:paraId="0470CE4F" w14:textId="77777777" w:rsidR="00546B74" w:rsidRPr="00EC2549" w:rsidRDefault="00546B74" w:rsidP="00623F55">
            <w:pPr>
              <w:autoSpaceDE w:val="0"/>
              <w:autoSpaceDN w:val="0"/>
              <w:adjustRightInd w:val="0"/>
              <w:spacing w:line="276" w:lineRule="auto"/>
              <w:jc w:val="center"/>
              <w:rPr>
                <w:rFonts w:asciiTheme="majorHAnsi" w:hAnsiTheme="majorHAnsi"/>
                <w:b/>
                <w:sz w:val="24"/>
                <w:szCs w:val="24"/>
                <w:lang w:val="ro-RO" w:eastAsia="ro-RO"/>
              </w:rPr>
            </w:pPr>
          </w:p>
        </w:tc>
        <w:tc>
          <w:tcPr>
            <w:tcW w:w="7110" w:type="dxa"/>
            <w:shd w:val="clear" w:color="auto" w:fill="auto"/>
          </w:tcPr>
          <w:p w14:paraId="76A76EDC" w14:textId="77777777"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3. Solicitantul prezintă dovada urmării unui curs de calificare/ instruire superior nivelului minim obligatoriu solicitat prin eligibilitate, pentru ramura agricolă vizată în proiect (vegetal/ zootehnic/ mixt), cel puţin Nivelul I de calificare, conform legislaţiei aplicabile la momentul acordării certificatului de calificare profesională.</w:t>
            </w:r>
          </w:p>
        </w:tc>
        <w:tc>
          <w:tcPr>
            <w:tcW w:w="1170" w:type="dxa"/>
            <w:shd w:val="clear" w:color="auto" w:fill="auto"/>
            <w:vAlign w:val="center"/>
          </w:tcPr>
          <w:p w14:paraId="1054D6AD"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5</w:t>
            </w:r>
          </w:p>
        </w:tc>
        <w:tc>
          <w:tcPr>
            <w:tcW w:w="1170" w:type="dxa"/>
          </w:tcPr>
          <w:p w14:paraId="21BC5BEE" w14:textId="77777777" w:rsidR="00546B74"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14:paraId="4662A969" w14:textId="77777777" w:rsidTr="00546B74">
        <w:trPr>
          <w:trHeight w:val="331"/>
        </w:trPr>
        <w:tc>
          <w:tcPr>
            <w:tcW w:w="738" w:type="dxa"/>
            <w:vMerge w:val="restart"/>
            <w:shd w:val="clear" w:color="auto" w:fill="auto"/>
            <w:vAlign w:val="center"/>
          </w:tcPr>
          <w:p w14:paraId="1A7DA68B" w14:textId="77777777" w:rsidR="00546B74" w:rsidRPr="00EC2549" w:rsidRDefault="00546B74" w:rsidP="00623F55">
            <w:pPr>
              <w:autoSpaceDE w:val="0"/>
              <w:autoSpaceDN w:val="0"/>
              <w:adjustRightInd w:val="0"/>
              <w:spacing w:line="276" w:lineRule="auto"/>
              <w:jc w:val="center"/>
              <w:rPr>
                <w:rFonts w:asciiTheme="majorHAnsi" w:hAnsiTheme="majorHAnsi"/>
                <w:b/>
                <w:sz w:val="24"/>
                <w:szCs w:val="24"/>
                <w:lang w:val="ro-RO" w:eastAsia="ro-RO"/>
              </w:rPr>
            </w:pPr>
            <w:r w:rsidRPr="00EC2549">
              <w:rPr>
                <w:rFonts w:asciiTheme="majorHAnsi" w:hAnsiTheme="majorHAnsi"/>
                <w:b/>
                <w:sz w:val="24"/>
                <w:szCs w:val="24"/>
                <w:lang w:val="ro-RO" w:eastAsia="ro-RO"/>
              </w:rPr>
              <w:t>CS 3</w:t>
            </w:r>
          </w:p>
        </w:tc>
        <w:tc>
          <w:tcPr>
            <w:tcW w:w="7110" w:type="dxa"/>
            <w:shd w:val="clear" w:color="auto" w:fill="DBE5F1" w:themeFill="accent1" w:themeFillTint="33"/>
          </w:tcPr>
          <w:p w14:paraId="616AE4BB" w14:textId="77777777" w:rsidR="00546B74" w:rsidRPr="00EC2549" w:rsidRDefault="00546B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Principiul raselor/soiurilor autohtone</w:t>
            </w:r>
          </w:p>
        </w:tc>
        <w:tc>
          <w:tcPr>
            <w:tcW w:w="1170" w:type="dxa"/>
            <w:shd w:val="clear" w:color="auto" w:fill="DBE5F1" w:themeFill="accent1" w:themeFillTint="33"/>
            <w:vAlign w:val="center"/>
          </w:tcPr>
          <w:p w14:paraId="5CD5C9A6"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p>
        </w:tc>
        <w:tc>
          <w:tcPr>
            <w:tcW w:w="1170" w:type="dxa"/>
            <w:shd w:val="clear" w:color="auto" w:fill="DBE5F1" w:themeFill="accent1" w:themeFillTint="33"/>
          </w:tcPr>
          <w:p w14:paraId="10A5DED7"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14:paraId="20D34432" w14:textId="77777777" w:rsidTr="00546B74">
        <w:trPr>
          <w:trHeight w:val="58"/>
        </w:trPr>
        <w:tc>
          <w:tcPr>
            <w:tcW w:w="738" w:type="dxa"/>
            <w:vMerge/>
            <w:shd w:val="clear" w:color="auto" w:fill="auto"/>
            <w:vAlign w:val="center"/>
          </w:tcPr>
          <w:p w14:paraId="5209E9AD" w14:textId="77777777" w:rsidR="00546B74" w:rsidRPr="00EC2549" w:rsidRDefault="00546B74" w:rsidP="00623F55">
            <w:pPr>
              <w:autoSpaceDE w:val="0"/>
              <w:autoSpaceDN w:val="0"/>
              <w:adjustRightInd w:val="0"/>
              <w:spacing w:line="276" w:lineRule="auto"/>
              <w:jc w:val="center"/>
              <w:rPr>
                <w:rFonts w:asciiTheme="majorHAnsi" w:hAnsiTheme="majorHAnsi"/>
                <w:b/>
                <w:sz w:val="24"/>
                <w:szCs w:val="24"/>
                <w:lang w:val="ro-RO" w:eastAsia="ro-RO"/>
              </w:rPr>
            </w:pPr>
          </w:p>
        </w:tc>
        <w:tc>
          <w:tcPr>
            <w:tcW w:w="7110" w:type="dxa"/>
            <w:shd w:val="clear" w:color="auto" w:fill="auto"/>
          </w:tcPr>
          <w:p w14:paraId="61566517" w14:textId="77777777" w:rsidR="00546B74" w:rsidRPr="00EC2549" w:rsidRDefault="00546B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Proiecte care vizeaza rase/soiuri autohtone</w:t>
            </w:r>
          </w:p>
        </w:tc>
        <w:tc>
          <w:tcPr>
            <w:tcW w:w="1170" w:type="dxa"/>
            <w:shd w:val="clear" w:color="auto" w:fill="auto"/>
            <w:vAlign w:val="center"/>
          </w:tcPr>
          <w:p w14:paraId="4A711BFD"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5</w:t>
            </w:r>
          </w:p>
        </w:tc>
        <w:tc>
          <w:tcPr>
            <w:tcW w:w="1170" w:type="dxa"/>
          </w:tcPr>
          <w:p w14:paraId="704BA3AE"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14:paraId="7084DFC5" w14:textId="77777777" w:rsidTr="00546B74">
        <w:trPr>
          <w:trHeight w:val="244"/>
        </w:trPr>
        <w:tc>
          <w:tcPr>
            <w:tcW w:w="738" w:type="dxa"/>
            <w:vMerge w:val="restart"/>
            <w:shd w:val="clear" w:color="auto" w:fill="auto"/>
            <w:vAlign w:val="center"/>
          </w:tcPr>
          <w:p w14:paraId="63EC00E9" w14:textId="77777777" w:rsidR="00546B74" w:rsidRPr="00EC2549" w:rsidRDefault="00546B74" w:rsidP="00623F55">
            <w:pPr>
              <w:spacing w:line="276" w:lineRule="auto"/>
              <w:rPr>
                <w:rFonts w:asciiTheme="majorHAnsi" w:hAnsiTheme="majorHAnsi"/>
                <w:b/>
                <w:sz w:val="24"/>
                <w:szCs w:val="24"/>
                <w:lang w:val="ro-RO"/>
              </w:rPr>
            </w:pPr>
            <w:r w:rsidRPr="00EC2549">
              <w:rPr>
                <w:rFonts w:asciiTheme="majorHAnsi" w:hAnsiTheme="majorHAnsi"/>
                <w:b/>
                <w:sz w:val="24"/>
                <w:szCs w:val="24"/>
                <w:lang w:val="ro-RO" w:eastAsia="ro-RO"/>
              </w:rPr>
              <w:t>CS 4</w:t>
            </w:r>
          </w:p>
        </w:tc>
        <w:tc>
          <w:tcPr>
            <w:tcW w:w="7110" w:type="dxa"/>
            <w:shd w:val="clear" w:color="auto" w:fill="DBE5F1" w:themeFill="accent1" w:themeFillTint="33"/>
          </w:tcPr>
          <w:p w14:paraId="6FEBE72C" w14:textId="77777777" w:rsidR="00546B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Pr>
                <w:rFonts w:asciiTheme="majorHAnsi" w:hAnsiTheme="majorHAnsi"/>
                <w:b/>
                <w:sz w:val="24"/>
                <w:szCs w:val="24"/>
                <w:lang w:val="ro-RO" w:eastAsia="ro-RO"/>
              </w:rPr>
              <w:t xml:space="preserve">Principiul: </w:t>
            </w:r>
            <w:r w:rsidRPr="00EC2549">
              <w:rPr>
                <w:rFonts w:asciiTheme="majorHAnsi" w:hAnsiTheme="majorHAnsi"/>
                <w:b/>
                <w:sz w:val="24"/>
                <w:szCs w:val="24"/>
                <w:lang w:val="ro-RO" w:eastAsia="ro-RO"/>
              </w:rPr>
              <w:t>Proiecte care promovează acţiuni inovative (introducerea de noi tehnologii sau noi activităţi)</w:t>
            </w:r>
          </w:p>
        </w:tc>
        <w:tc>
          <w:tcPr>
            <w:tcW w:w="1170" w:type="dxa"/>
            <w:shd w:val="clear" w:color="auto" w:fill="DBE5F1" w:themeFill="accent1" w:themeFillTint="33"/>
            <w:vAlign w:val="center"/>
          </w:tcPr>
          <w:p w14:paraId="48107ED7"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p>
        </w:tc>
        <w:tc>
          <w:tcPr>
            <w:tcW w:w="1170" w:type="dxa"/>
            <w:shd w:val="clear" w:color="auto" w:fill="DBE5F1" w:themeFill="accent1" w:themeFillTint="33"/>
          </w:tcPr>
          <w:p w14:paraId="3BDEE1B0" w14:textId="77777777" w:rsidR="00546B74" w:rsidRPr="00926C03" w:rsidRDefault="00546B74" w:rsidP="00623F55">
            <w:pPr>
              <w:autoSpaceDE w:val="0"/>
              <w:autoSpaceDN w:val="0"/>
              <w:adjustRightInd w:val="0"/>
              <w:spacing w:line="276" w:lineRule="auto"/>
              <w:jc w:val="center"/>
              <w:rPr>
                <w:rFonts w:asciiTheme="majorHAnsi" w:hAnsiTheme="majorHAnsi"/>
                <w:sz w:val="24"/>
                <w:szCs w:val="24"/>
                <w:lang w:val="fr-FR" w:eastAsia="ro-RO"/>
              </w:rPr>
            </w:pPr>
          </w:p>
        </w:tc>
      </w:tr>
      <w:tr w:rsidR="00546B74" w:rsidRPr="00EC2549" w14:paraId="209AA32A" w14:textId="77777777" w:rsidTr="00546B74">
        <w:trPr>
          <w:trHeight w:val="485"/>
        </w:trPr>
        <w:tc>
          <w:tcPr>
            <w:tcW w:w="738" w:type="dxa"/>
            <w:vMerge/>
            <w:shd w:val="clear" w:color="auto" w:fill="auto"/>
            <w:vAlign w:val="center"/>
          </w:tcPr>
          <w:p w14:paraId="348989AB" w14:textId="77777777" w:rsidR="00546B74" w:rsidRPr="00EC2549" w:rsidRDefault="00546B74" w:rsidP="00623F55">
            <w:pPr>
              <w:autoSpaceDE w:val="0"/>
              <w:autoSpaceDN w:val="0"/>
              <w:adjustRightInd w:val="0"/>
              <w:spacing w:line="276" w:lineRule="auto"/>
              <w:jc w:val="center"/>
              <w:rPr>
                <w:rFonts w:asciiTheme="majorHAnsi" w:hAnsiTheme="majorHAnsi"/>
                <w:b/>
                <w:sz w:val="24"/>
                <w:szCs w:val="24"/>
                <w:lang w:val="ro-RO" w:eastAsia="ro-RO"/>
              </w:rPr>
            </w:pPr>
          </w:p>
        </w:tc>
        <w:tc>
          <w:tcPr>
            <w:tcW w:w="7110" w:type="dxa"/>
            <w:shd w:val="clear" w:color="auto" w:fill="auto"/>
          </w:tcPr>
          <w:p w14:paraId="1B733DC4" w14:textId="77777777"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r w:rsidRPr="00A16E7D">
              <w:rPr>
                <w:rFonts w:asciiTheme="majorHAnsi" w:hAnsiTheme="majorHAnsi"/>
                <w:sz w:val="24"/>
                <w:szCs w:val="24"/>
                <w:lang w:val="ro-RO" w:eastAsia="ro-RO"/>
              </w:rPr>
              <w:t>Proiecte care promovează acţiuni inovative (introducerea de noi tehnologii sau noi activităţi</w:t>
            </w:r>
          </w:p>
        </w:tc>
        <w:tc>
          <w:tcPr>
            <w:tcW w:w="1170" w:type="dxa"/>
            <w:shd w:val="clear" w:color="auto" w:fill="auto"/>
            <w:vAlign w:val="center"/>
          </w:tcPr>
          <w:p w14:paraId="2F15371C"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10</w:t>
            </w:r>
          </w:p>
        </w:tc>
        <w:tc>
          <w:tcPr>
            <w:tcW w:w="1170" w:type="dxa"/>
          </w:tcPr>
          <w:p w14:paraId="5BEFFBC5" w14:textId="77777777" w:rsidR="00546B74"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A63074" w:rsidRPr="00EC2549" w14:paraId="165C905F" w14:textId="77777777" w:rsidTr="00546B74">
        <w:trPr>
          <w:trHeight w:val="244"/>
        </w:trPr>
        <w:tc>
          <w:tcPr>
            <w:tcW w:w="738" w:type="dxa"/>
            <w:vMerge w:val="restart"/>
            <w:shd w:val="clear" w:color="auto" w:fill="auto"/>
            <w:vAlign w:val="center"/>
          </w:tcPr>
          <w:p w14:paraId="677239A1" w14:textId="77777777"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r w:rsidRPr="00EC2549">
              <w:rPr>
                <w:rFonts w:asciiTheme="majorHAnsi" w:hAnsiTheme="majorHAnsi"/>
                <w:b/>
                <w:sz w:val="24"/>
                <w:szCs w:val="24"/>
                <w:lang w:val="ro-RO" w:eastAsia="ro-RO"/>
              </w:rPr>
              <w:t>CS 5</w:t>
            </w:r>
          </w:p>
        </w:tc>
        <w:tc>
          <w:tcPr>
            <w:tcW w:w="7110" w:type="dxa"/>
            <w:shd w:val="clear" w:color="auto" w:fill="DBE5F1" w:themeFill="accent1" w:themeFillTint="33"/>
          </w:tcPr>
          <w:p w14:paraId="2419B83F" w14:textId="77777777" w:rsidR="00A630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Pr>
                <w:rFonts w:asciiTheme="majorHAnsi" w:hAnsiTheme="majorHAnsi"/>
                <w:b/>
                <w:sz w:val="24"/>
                <w:szCs w:val="24"/>
                <w:lang w:val="ro-RO" w:eastAsia="ro-RO"/>
              </w:rPr>
              <w:t xml:space="preserve">Principiul: </w:t>
            </w:r>
            <w:r w:rsidRPr="00EC2549">
              <w:rPr>
                <w:rFonts w:asciiTheme="majorHAnsi" w:hAnsiTheme="majorHAnsi"/>
                <w:b/>
                <w:sz w:val="24"/>
                <w:szCs w:val="24"/>
                <w:lang w:val="ro-RO" w:eastAsia="ro-RO"/>
              </w:rPr>
              <w:t>Proiecte ce promovează acţiuni de atenuare a schimbărilor climatice şi aspecte legate de protecţia mediului</w:t>
            </w:r>
          </w:p>
        </w:tc>
        <w:tc>
          <w:tcPr>
            <w:tcW w:w="1170" w:type="dxa"/>
            <w:shd w:val="clear" w:color="auto" w:fill="DBE5F1" w:themeFill="accent1" w:themeFillTint="33"/>
            <w:vAlign w:val="center"/>
          </w:tcPr>
          <w:p w14:paraId="09BE0BCD"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10</w:t>
            </w:r>
          </w:p>
        </w:tc>
        <w:tc>
          <w:tcPr>
            <w:tcW w:w="1170" w:type="dxa"/>
            <w:shd w:val="clear" w:color="auto" w:fill="DBE5F1" w:themeFill="accent1" w:themeFillTint="33"/>
          </w:tcPr>
          <w:p w14:paraId="5AD772D1" w14:textId="77777777" w:rsidR="00A63074" w:rsidRDefault="00A630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14:paraId="2FCA2416" w14:textId="77777777" w:rsidTr="00546B74">
        <w:trPr>
          <w:trHeight w:val="244"/>
        </w:trPr>
        <w:tc>
          <w:tcPr>
            <w:tcW w:w="738" w:type="dxa"/>
            <w:vMerge/>
            <w:shd w:val="clear" w:color="auto" w:fill="auto"/>
            <w:vAlign w:val="center"/>
          </w:tcPr>
          <w:p w14:paraId="781B5B2F" w14:textId="77777777" w:rsidR="00546B74" w:rsidRPr="00EC2549" w:rsidRDefault="00546B74" w:rsidP="00623F55">
            <w:pPr>
              <w:autoSpaceDE w:val="0"/>
              <w:autoSpaceDN w:val="0"/>
              <w:adjustRightInd w:val="0"/>
              <w:spacing w:line="276" w:lineRule="auto"/>
              <w:jc w:val="center"/>
              <w:rPr>
                <w:rFonts w:asciiTheme="majorHAnsi" w:hAnsiTheme="majorHAnsi"/>
                <w:b/>
                <w:sz w:val="24"/>
                <w:szCs w:val="24"/>
                <w:lang w:val="ro-RO" w:eastAsia="ro-RO"/>
              </w:rPr>
            </w:pPr>
          </w:p>
        </w:tc>
        <w:tc>
          <w:tcPr>
            <w:tcW w:w="7110" w:type="dxa"/>
            <w:shd w:val="clear" w:color="auto" w:fill="auto"/>
          </w:tcPr>
          <w:p w14:paraId="4C860FA3" w14:textId="77777777"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r w:rsidRPr="00A16E7D">
              <w:rPr>
                <w:rFonts w:asciiTheme="majorHAnsi" w:hAnsiTheme="majorHAnsi"/>
                <w:sz w:val="24"/>
                <w:szCs w:val="24"/>
                <w:lang w:val="ro-RO" w:eastAsia="ro-RO"/>
              </w:rPr>
              <w:t>Proiecte ce promovează acţiuni de atenuare a schimbărilor climatice şi aspecte legate de protecţia mediului</w:t>
            </w:r>
          </w:p>
        </w:tc>
        <w:tc>
          <w:tcPr>
            <w:tcW w:w="1170" w:type="dxa"/>
            <w:shd w:val="clear" w:color="auto" w:fill="auto"/>
            <w:vAlign w:val="center"/>
          </w:tcPr>
          <w:p w14:paraId="4E12B9E7"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10</w:t>
            </w:r>
          </w:p>
        </w:tc>
        <w:tc>
          <w:tcPr>
            <w:tcW w:w="1170" w:type="dxa"/>
          </w:tcPr>
          <w:p w14:paraId="3F72BD04" w14:textId="77777777" w:rsidR="00546B74"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14:paraId="260DB279" w14:textId="77777777" w:rsidTr="00546B74">
        <w:trPr>
          <w:trHeight w:val="244"/>
        </w:trPr>
        <w:tc>
          <w:tcPr>
            <w:tcW w:w="738" w:type="dxa"/>
            <w:vMerge w:val="restart"/>
            <w:shd w:val="clear" w:color="auto" w:fill="auto"/>
            <w:vAlign w:val="center"/>
          </w:tcPr>
          <w:p w14:paraId="78D72D77" w14:textId="77777777" w:rsidR="00546B74" w:rsidRPr="00EC2549" w:rsidRDefault="00546B74" w:rsidP="00623F55">
            <w:pPr>
              <w:autoSpaceDE w:val="0"/>
              <w:autoSpaceDN w:val="0"/>
              <w:adjustRightInd w:val="0"/>
              <w:spacing w:line="276" w:lineRule="auto"/>
              <w:jc w:val="center"/>
              <w:rPr>
                <w:rFonts w:asciiTheme="majorHAnsi" w:hAnsiTheme="majorHAnsi"/>
                <w:b/>
                <w:sz w:val="24"/>
                <w:szCs w:val="24"/>
                <w:lang w:val="ro-RO" w:eastAsia="ro-RO"/>
              </w:rPr>
            </w:pPr>
            <w:r w:rsidRPr="00EC2549">
              <w:rPr>
                <w:rFonts w:asciiTheme="majorHAnsi" w:hAnsiTheme="majorHAnsi"/>
                <w:b/>
                <w:sz w:val="24"/>
                <w:szCs w:val="24"/>
                <w:lang w:val="ro-RO" w:eastAsia="ro-RO"/>
              </w:rPr>
              <w:t>CS 6</w:t>
            </w:r>
          </w:p>
        </w:tc>
        <w:tc>
          <w:tcPr>
            <w:tcW w:w="7110" w:type="dxa"/>
            <w:shd w:val="clear" w:color="auto" w:fill="DBE5F1" w:themeFill="accent1" w:themeFillTint="33"/>
          </w:tcPr>
          <w:p w14:paraId="71F82763" w14:textId="77777777" w:rsidR="00546B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Pr>
                <w:rFonts w:asciiTheme="majorHAnsi" w:hAnsiTheme="majorHAnsi"/>
                <w:b/>
                <w:sz w:val="24"/>
                <w:szCs w:val="24"/>
                <w:lang w:val="ro-RO" w:eastAsia="ro-RO"/>
              </w:rPr>
              <w:t xml:space="preserve">Principiul: </w:t>
            </w:r>
            <w:r w:rsidRPr="00EC2549">
              <w:rPr>
                <w:rFonts w:asciiTheme="majorHAnsi" w:hAnsiTheme="majorHAnsi"/>
                <w:b/>
                <w:sz w:val="24"/>
                <w:szCs w:val="24"/>
                <w:lang w:val="ro-RO" w:eastAsia="ro-RO"/>
              </w:rPr>
              <w:t>Solicitantul face parte dintr-o formă asociativă, recunoscută conform legislației în vigoare</w:t>
            </w:r>
          </w:p>
        </w:tc>
        <w:tc>
          <w:tcPr>
            <w:tcW w:w="1170" w:type="dxa"/>
            <w:shd w:val="clear" w:color="auto" w:fill="DBE5F1" w:themeFill="accent1" w:themeFillTint="33"/>
            <w:vAlign w:val="center"/>
          </w:tcPr>
          <w:p w14:paraId="580BF63A"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p>
        </w:tc>
        <w:tc>
          <w:tcPr>
            <w:tcW w:w="1170" w:type="dxa"/>
            <w:shd w:val="clear" w:color="auto" w:fill="DBE5F1" w:themeFill="accent1" w:themeFillTint="33"/>
          </w:tcPr>
          <w:p w14:paraId="5DF1F33F"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14:paraId="48798018" w14:textId="77777777" w:rsidTr="00546B74">
        <w:trPr>
          <w:trHeight w:val="260"/>
        </w:trPr>
        <w:tc>
          <w:tcPr>
            <w:tcW w:w="738" w:type="dxa"/>
            <w:vMerge/>
            <w:shd w:val="clear" w:color="auto" w:fill="auto"/>
            <w:vAlign w:val="center"/>
          </w:tcPr>
          <w:p w14:paraId="768485B9" w14:textId="77777777" w:rsidR="00546B74" w:rsidRPr="00EC2549" w:rsidRDefault="00546B74" w:rsidP="00623F55">
            <w:pPr>
              <w:autoSpaceDE w:val="0"/>
              <w:autoSpaceDN w:val="0"/>
              <w:adjustRightInd w:val="0"/>
              <w:spacing w:line="276" w:lineRule="auto"/>
              <w:jc w:val="center"/>
              <w:rPr>
                <w:rFonts w:asciiTheme="majorHAnsi" w:hAnsiTheme="majorHAnsi"/>
                <w:b/>
                <w:sz w:val="24"/>
                <w:szCs w:val="24"/>
                <w:lang w:val="ro-RO" w:eastAsia="ro-RO"/>
              </w:rPr>
            </w:pPr>
          </w:p>
        </w:tc>
        <w:tc>
          <w:tcPr>
            <w:tcW w:w="7110" w:type="dxa"/>
            <w:shd w:val="clear" w:color="auto" w:fill="auto"/>
          </w:tcPr>
          <w:p w14:paraId="550B0C22" w14:textId="77777777"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r w:rsidRPr="00A16E7D">
              <w:rPr>
                <w:rFonts w:asciiTheme="majorHAnsi" w:hAnsiTheme="majorHAnsi"/>
                <w:sz w:val="24"/>
                <w:szCs w:val="24"/>
                <w:lang w:val="ro-RO" w:eastAsia="ro-RO"/>
              </w:rPr>
              <w:t>Solicitantul face parte dintr-o formă asociativă, recunoscută conform legislației în vigoare</w:t>
            </w:r>
          </w:p>
        </w:tc>
        <w:tc>
          <w:tcPr>
            <w:tcW w:w="1170" w:type="dxa"/>
            <w:shd w:val="clear" w:color="auto" w:fill="auto"/>
            <w:vAlign w:val="center"/>
          </w:tcPr>
          <w:p w14:paraId="23DD4CFE"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5</w:t>
            </w:r>
          </w:p>
        </w:tc>
        <w:tc>
          <w:tcPr>
            <w:tcW w:w="1170" w:type="dxa"/>
          </w:tcPr>
          <w:p w14:paraId="7BDF818A" w14:textId="77777777" w:rsidR="00546B74"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14:paraId="5D619EE5" w14:textId="77777777" w:rsidTr="00546B74">
        <w:trPr>
          <w:trHeight w:val="244"/>
        </w:trPr>
        <w:tc>
          <w:tcPr>
            <w:tcW w:w="738" w:type="dxa"/>
            <w:vMerge w:val="restart"/>
            <w:shd w:val="clear" w:color="auto" w:fill="auto"/>
            <w:vAlign w:val="center"/>
          </w:tcPr>
          <w:p w14:paraId="78340762" w14:textId="77777777" w:rsidR="00546B74" w:rsidRPr="00EC2549" w:rsidRDefault="00546B74" w:rsidP="00623F55">
            <w:pPr>
              <w:autoSpaceDE w:val="0"/>
              <w:autoSpaceDN w:val="0"/>
              <w:adjustRightInd w:val="0"/>
              <w:spacing w:line="276" w:lineRule="auto"/>
              <w:jc w:val="center"/>
              <w:rPr>
                <w:rFonts w:asciiTheme="majorHAnsi" w:hAnsiTheme="majorHAnsi"/>
                <w:b/>
                <w:sz w:val="24"/>
                <w:szCs w:val="24"/>
                <w:lang w:val="ro-RO" w:eastAsia="ro-RO"/>
              </w:rPr>
            </w:pPr>
            <w:r w:rsidRPr="00EC2549">
              <w:rPr>
                <w:rFonts w:asciiTheme="majorHAnsi" w:hAnsiTheme="majorHAnsi"/>
                <w:b/>
                <w:sz w:val="24"/>
                <w:szCs w:val="24"/>
                <w:lang w:val="ro-RO" w:eastAsia="ro-RO"/>
              </w:rPr>
              <w:t>CS 7</w:t>
            </w:r>
          </w:p>
        </w:tc>
        <w:tc>
          <w:tcPr>
            <w:tcW w:w="7110" w:type="dxa"/>
            <w:shd w:val="clear" w:color="auto" w:fill="DBE5F1" w:themeFill="accent1" w:themeFillTint="33"/>
          </w:tcPr>
          <w:p w14:paraId="7F0C45AA" w14:textId="77777777" w:rsidR="00546B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Pr>
                <w:rFonts w:asciiTheme="majorHAnsi" w:hAnsiTheme="majorHAnsi"/>
                <w:b/>
                <w:sz w:val="24"/>
                <w:szCs w:val="24"/>
                <w:lang w:val="ro-RO" w:eastAsia="ro-RO"/>
              </w:rPr>
              <w:t xml:space="preserve">Principiul: </w:t>
            </w:r>
            <w:r w:rsidRPr="00EC2549">
              <w:rPr>
                <w:rFonts w:asciiTheme="majorHAnsi" w:hAnsiTheme="majorHAnsi"/>
                <w:b/>
                <w:sz w:val="24"/>
                <w:szCs w:val="24"/>
                <w:lang w:val="ro-RO" w:eastAsia="ro-RO"/>
              </w:rPr>
              <w:t>Exploataţii în sistem ecologic</w:t>
            </w:r>
          </w:p>
        </w:tc>
        <w:tc>
          <w:tcPr>
            <w:tcW w:w="1170" w:type="dxa"/>
            <w:shd w:val="clear" w:color="auto" w:fill="DBE5F1" w:themeFill="accent1" w:themeFillTint="33"/>
            <w:vAlign w:val="center"/>
          </w:tcPr>
          <w:p w14:paraId="14D98FC2"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p>
        </w:tc>
        <w:tc>
          <w:tcPr>
            <w:tcW w:w="1170" w:type="dxa"/>
            <w:shd w:val="clear" w:color="auto" w:fill="DBE5F1" w:themeFill="accent1" w:themeFillTint="33"/>
          </w:tcPr>
          <w:p w14:paraId="796CC8D5"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14:paraId="5EEC278E" w14:textId="77777777" w:rsidTr="00546B74">
        <w:trPr>
          <w:trHeight w:val="244"/>
        </w:trPr>
        <w:tc>
          <w:tcPr>
            <w:tcW w:w="738" w:type="dxa"/>
            <w:vMerge/>
            <w:shd w:val="clear" w:color="auto" w:fill="auto"/>
            <w:vAlign w:val="center"/>
          </w:tcPr>
          <w:p w14:paraId="0519996D" w14:textId="77777777" w:rsidR="00546B74" w:rsidRPr="00EC2549" w:rsidRDefault="00546B74" w:rsidP="00623F55">
            <w:pPr>
              <w:autoSpaceDE w:val="0"/>
              <w:autoSpaceDN w:val="0"/>
              <w:adjustRightInd w:val="0"/>
              <w:spacing w:line="276" w:lineRule="auto"/>
              <w:jc w:val="center"/>
              <w:rPr>
                <w:rFonts w:asciiTheme="majorHAnsi" w:hAnsiTheme="majorHAnsi"/>
                <w:b/>
                <w:sz w:val="24"/>
                <w:szCs w:val="24"/>
                <w:lang w:val="ro-RO" w:eastAsia="ro-RO"/>
              </w:rPr>
            </w:pPr>
          </w:p>
        </w:tc>
        <w:tc>
          <w:tcPr>
            <w:tcW w:w="7110" w:type="dxa"/>
            <w:shd w:val="clear" w:color="auto" w:fill="auto"/>
          </w:tcPr>
          <w:p w14:paraId="421FA318" w14:textId="77777777"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r w:rsidRPr="00A16E7D">
              <w:rPr>
                <w:rFonts w:asciiTheme="majorHAnsi" w:hAnsiTheme="majorHAnsi"/>
                <w:sz w:val="24"/>
                <w:szCs w:val="24"/>
                <w:lang w:val="ro-RO" w:eastAsia="ro-RO"/>
              </w:rPr>
              <w:t>Exploataţii în sistem ecologic</w:t>
            </w:r>
          </w:p>
        </w:tc>
        <w:tc>
          <w:tcPr>
            <w:tcW w:w="1170" w:type="dxa"/>
            <w:shd w:val="clear" w:color="auto" w:fill="auto"/>
            <w:vAlign w:val="center"/>
          </w:tcPr>
          <w:p w14:paraId="52C0A7E9"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5</w:t>
            </w:r>
          </w:p>
        </w:tc>
        <w:tc>
          <w:tcPr>
            <w:tcW w:w="1170" w:type="dxa"/>
          </w:tcPr>
          <w:p w14:paraId="43F66777" w14:textId="77777777" w:rsidR="00546B74"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14:paraId="53385AD4" w14:textId="77777777" w:rsidTr="00546B74">
        <w:trPr>
          <w:trHeight w:val="58"/>
        </w:trPr>
        <w:tc>
          <w:tcPr>
            <w:tcW w:w="738" w:type="dxa"/>
            <w:vMerge w:val="restart"/>
            <w:shd w:val="clear" w:color="auto" w:fill="auto"/>
            <w:vAlign w:val="center"/>
          </w:tcPr>
          <w:p w14:paraId="24B65EEF" w14:textId="77777777" w:rsidR="00546B74" w:rsidRPr="00EC2549" w:rsidRDefault="00546B74" w:rsidP="00623F55">
            <w:pPr>
              <w:spacing w:line="276" w:lineRule="auto"/>
              <w:rPr>
                <w:rFonts w:asciiTheme="majorHAnsi" w:hAnsiTheme="majorHAnsi"/>
                <w:b/>
                <w:sz w:val="24"/>
                <w:szCs w:val="24"/>
                <w:lang w:val="ro-RO"/>
              </w:rPr>
            </w:pPr>
            <w:r w:rsidRPr="00EC2549">
              <w:rPr>
                <w:rFonts w:asciiTheme="majorHAnsi" w:hAnsiTheme="majorHAnsi"/>
                <w:b/>
                <w:sz w:val="24"/>
                <w:szCs w:val="24"/>
                <w:lang w:val="ro-RO" w:eastAsia="ro-RO"/>
              </w:rPr>
              <w:t>CS 8</w:t>
            </w:r>
          </w:p>
        </w:tc>
        <w:tc>
          <w:tcPr>
            <w:tcW w:w="7110" w:type="dxa"/>
            <w:shd w:val="clear" w:color="auto" w:fill="DBE5F1" w:themeFill="accent1" w:themeFillTint="33"/>
          </w:tcPr>
          <w:p w14:paraId="0364C354" w14:textId="77777777" w:rsidR="00546B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Pr>
                <w:rFonts w:asciiTheme="majorHAnsi" w:hAnsiTheme="majorHAnsi"/>
                <w:b/>
                <w:sz w:val="24"/>
                <w:szCs w:val="24"/>
                <w:lang w:val="ro-RO" w:eastAsia="ro-RO"/>
              </w:rPr>
              <w:t xml:space="preserve">Principiul: </w:t>
            </w:r>
            <w:r w:rsidRPr="00EC2549">
              <w:rPr>
                <w:rFonts w:asciiTheme="majorHAnsi" w:hAnsiTheme="majorHAnsi"/>
                <w:b/>
                <w:sz w:val="24"/>
                <w:szCs w:val="24"/>
                <w:lang w:val="ro-RO" w:eastAsia="ro-RO"/>
              </w:rPr>
              <w:t>Proiectele care au şi investiţii pentru procesarea produselor agricole</w:t>
            </w:r>
          </w:p>
        </w:tc>
        <w:tc>
          <w:tcPr>
            <w:tcW w:w="1170" w:type="dxa"/>
            <w:shd w:val="clear" w:color="auto" w:fill="DBE5F1" w:themeFill="accent1" w:themeFillTint="33"/>
            <w:vAlign w:val="center"/>
          </w:tcPr>
          <w:p w14:paraId="4BA63273"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p>
        </w:tc>
        <w:tc>
          <w:tcPr>
            <w:tcW w:w="1170" w:type="dxa"/>
            <w:shd w:val="clear" w:color="auto" w:fill="DBE5F1" w:themeFill="accent1" w:themeFillTint="33"/>
          </w:tcPr>
          <w:p w14:paraId="41EA43D0"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14:paraId="5103A753" w14:textId="77777777" w:rsidTr="00546B74">
        <w:trPr>
          <w:trHeight w:val="152"/>
        </w:trPr>
        <w:tc>
          <w:tcPr>
            <w:tcW w:w="738" w:type="dxa"/>
            <w:vMerge/>
            <w:shd w:val="clear" w:color="auto" w:fill="auto"/>
          </w:tcPr>
          <w:p w14:paraId="34014FCF" w14:textId="77777777" w:rsidR="00546B74" w:rsidRPr="00EC2549" w:rsidRDefault="00546B74" w:rsidP="00623F55">
            <w:pPr>
              <w:spacing w:line="276" w:lineRule="auto"/>
              <w:rPr>
                <w:rFonts w:asciiTheme="majorHAnsi" w:hAnsiTheme="majorHAnsi"/>
                <w:b/>
                <w:sz w:val="24"/>
                <w:szCs w:val="24"/>
                <w:lang w:val="ro-RO"/>
              </w:rPr>
            </w:pPr>
          </w:p>
        </w:tc>
        <w:tc>
          <w:tcPr>
            <w:tcW w:w="7110" w:type="dxa"/>
            <w:shd w:val="clear" w:color="auto" w:fill="auto"/>
          </w:tcPr>
          <w:p w14:paraId="315F750B" w14:textId="77777777"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r w:rsidRPr="00A16E7D">
              <w:rPr>
                <w:rFonts w:asciiTheme="majorHAnsi" w:hAnsiTheme="majorHAnsi"/>
                <w:sz w:val="24"/>
                <w:szCs w:val="24"/>
                <w:lang w:val="ro-RO" w:eastAsia="ro-RO"/>
              </w:rPr>
              <w:t>Proiectele care au şi investiţii pentru procesarea produselor agricole</w:t>
            </w:r>
          </w:p>
        </w:tc>
        <w:tc>
          <w:tcPr>
            <w:tcW w:w="1170" w:type="dxa"/>
            <w:shd w:val="clear" w:color="auto" w:fill="auto"/>
            <w:vAlign w:val="center"/>
          </w:tcPr>
          <w:p w14:paraId="3619ED5B"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5</w:t>
            </w:r>
          </w:p>
        </w:tc>
        <w:tc>
          <w:tcPr>
            <w:tcW w:w="1170" w:type="dxa"/>
          </w:tcPr>
          <w:p w14:paraId="1BB3850B" w14:textId="77777777" w:rsidR="00546B74"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14:paraId="5B295772" w14:textId="77777777" w:rsidTr="00546B74">
        <w:trPr>
          <w:trHeight w:val="58"/>
        </w:trPr>
        <w:tc>
          <w:tcPr>
            <w:tcW w:w="738" w:type="dxa"/>
            <w:vMerge w:val="restart"/>
            <w:shd w:val="clear" w:color="auto" w:fill="auto"/>
            <w:vAlign w:val="center"/>
          </w:tcPr>
          <w:p w14:paraId="1436FB10" w14:textId="77777777" w:rsidR="00546B74" w:rsidRPr="00EC2549" w:rsidRDefault="00546B74" w:rsidP="00623F55">
            <w:pPr>
              <w:spacing w:line="276" w:lineRule="auto"/>
              <w:jc w:val="center"/>
              <w:rPr>
                <w:rFonts w:asciiTheme="majorHAnsi" w:hAnsiTheme="majorHAnsi"/>
                <w:b/>
                <w:sz w:val="24"/>
                <w:szCs w:val="24"/>
                <w:lang w:val="ro-RO"/>
              </w:rPr>
            </w:pPr>
            <w:r w:rsidRPr="00EC2549">
              <w:rPr>
                <w:rFonts w:asciiTheme="majorHAnsi" w:hAnsiTheme="majorHAnsi"/>
                <w:b/>
                <w:sz w:val="24"/>
                <w:szCs w:val="24"/>
                <w:lang w:val="ro-RO" w:eastAsia="ro-RO"/>
              </w:rPr>
              <w:t>CS 9</w:t>
            </w:r>
          </w:p>
        </w:tc>
        <w:tc>
          <w:tcPr>
            <w:tcW w:w="7110" w:type="dxa"/>
            <w:shd w:val="clear" w:color="auto" w:fill="DBE5F1" w:themeFill="accent1" w:themeFillTint="33"/>
          </w:tcPr>
          <w:p w14:paraId="1C4A5B79" w14:textId="77777777" w:rsidR="00546B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Pr>
                <w:rFonts w:asciiTheme="majorHAnsi" w:hAnsiTheme="majorHAnsi"/>
                <w:b/>
                <w:sz w:val="24"/>
                <w:szCs w:val="24"/>
                <w:lang w:val="ro-RO" w:eastAsia="ro-RO"/>
              </w:rPr>
              <w:t xml:space="preserve">Principiul: </w:t>
            </w:r>
            <w:r w:rsidRPr="00EC2549">
              <w:rPr>
                <w:rFonts w:asciiTheme="majorHAnsi" w:hAnsiTheme="majorHAnsi"/>
                <w:b/>
                <w:sz w:val="24"/>
                <w:szCs w:val="24"/>
                <w:lang w:val="ro-RO" w:eastAsia="ro-RO"/>
              </w:rPr>
              <w:t>Crearea de locuri de muncă</w:t>
            </w:r>
          </w:p>
        </w:tc>
        <w:tc>
          <w:tcPr>
            <w:tcW w:w="1170" w:type="dxa"/>
            <w:shd w:val="clear" w:color="auto" w:fill="DBE5F1" w:themeFill="accent1" w:themeFillTint="33"/>
            <w:vAlign w:val="center"/>
          </w:tcPr>
          <w:p w14:paraId="6BA3EF72" w14:textId="77777777" w:rsidR="00546B74" w:rsidRDefault="00546B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Maxim</w:t>
            </w:r>
          </w:p>
          <w:p w14:paraId="0B25D4FD"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30</w:t>
            </w:r>
          </w:p>
        </w:tc>
        <w:tc>
          <w:tcPr>
            <w:tcW w:w="1170" w:type="dxa"/>
            <w:shd w:val="clear" w:color="auto" w:fill="DBE5F1" w:themeFill="accent1" w:themeFillTint="33"/>
          </w:tcPr>
          <w:p w14:paraId="4568A907" w14:textId="77777777" w:rsidR="00546B74"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14:paraId="3CDECAAB" w14:textId="77777777" w:rsidTr="00546B74">
        <w:trPr>
          <w:trHeight w:val="58"/>
        </w:trPr>
        <w:tc>
          <w:tcPr>
            <w:tcW w:w="738" w:type="dxa"/>
            <w:vMerge/>
            <w:shd w:val="clear" w:color="auto" w:fill="auto"/>
          </w:tcPr>
          <w:p w14:paraId="5C0C8B73" w14:textId="77777777" w:rsidR="00546B74" w:rsidRPr="00EC2549" w:rsidRDefault="00546B74" w:rsidP="00623F55">
            <w:pPr>
              <w:spacing w:line="276" w:lineRule="auto"/>
              <w:rPr>
                <w:rFonts w:asciiTheme="majorHAnsi" w:hAnsiTheme="majorHAnsi"/>
                <w:sz w:val="24"/>
                <w:szCs w:val="24"/>
                <w:lang w:val="ro-RO" w:eastAsia="ro-RO"/>
              </w:rPr>
            </w:pPr>
          </w:p>
        </w:tc>
        <w:tc>
          <w:tcPr>
            <w:tcW w:w="7110" w:type="dxa"/>
            <w:shd w:val="clear" w:color="auto" w:fill="auto"/>
          </w:tcPr>
          <w:p w14:paraId="684EAF37" w14:textId="77777777" w:rsidR="00546B74" w:rsidRPr="00EC2549" w:rsidRDefault="00546B74" w:rsidP="00623F55">
            <w:pPr>
              <w:pStyle w:val="ListParagraph"/>
              <w:numPr>
                <w:ilvl w:val="0"/>
                <w:numId w:val="12"/>
              </w:numPr>
              <w:autoSpaceDE w:val="0"/>
              <w:autoSpaceDN w:val="0"/>
              <w:adjustRightInd w:val="0"/>
              <w:spacing w:line="276" w:lineRule="auto"/>
              <w:ind w:left="318" w:hanging="318"/>
              <w:contextualSpacing w:val="0"/>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1 loc de munca nou creat </w:t>
            </w:r>
          </w:p>
        </w:tc>
        <w:tc>
          <w:tcPr>
            <w:tcW w:w="1170" w:type="dxa"/>
            <w:shd w:val="clear" w:color="auto" w:fill="auto"/>
            <w:vAlign w:val="center"/>
          </w:tcPr>
          <w:p w14:paraId="2DA4B529"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20</w:t>
            </w:r>
          </w:p>
        </w:tc>
        <w:tc>
          <w:tcPr>
            <w:tcW w:w="1170" w:type="dxa"/>
          </w:tcPr>
          <w:p w14:paraId="22C6BA1E"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14:paraId="6A9C3605" w14:textId="77777777" w:rsidTr="00546B74">
        <w:trPr>
          <w:trHeight w:val="58"/>
        </w:trPr>
        <w:tc>
          <w:tcPr>
            <w:tcW w:w="738" w:type="dxa"/>
            <w:vMerge/>
            <w:shd w:val="clear" w:color="auto" w:fill="auto"/>
          </w:tcPr>
          <w:p w14:paraId="4A11DDAF" w14:textId="77777777" w:rsidR="00546B74" w:rsidRPr="00EC2549" w:rsidRDefault="00546B74" w:rsidP="00623F55">
            <w:pPr>
              <w:spacing w:line="276" w:lineRule="auto"/>
              <w:rPr>
                <w:rFonts w:asciiTheme="majorHAnsi" w:hAnsiTheme="majorHAnsi"/>
                <w:sz w:val="24"/>
                <w:szCs w:val="24"/>
                <w:lang w:val="ro-RO" w:eastAsia="ro-RO"/>
              </w:rPr>
            </w:pPr>
          </w:p>
        </w:tc>
        <w:tc>
          <w:tcPr>
            <w:tcW w:w="7110" w:type="dxa"/>
            <w:shd w:val="clear" w:color="auto" w:fill="auto"/>
          </w:tcPr>
          <w:p w14:paraId="2A725B11" w14:textId="77777777" w:rsidR="00546B74" w:rsidRPr="00EC2549" w:rsidRDefault="00546B74" w:rsidP="00623F55">
            <w:pPr>
              <w:pStyle w:val="ListParagraph"/>
              <w:numPr>
                <w:ilvl w:val="0"/>
                <w:numId w:val="12"/>
              </w:numPr>
              <w:autoSpaceDE w:val="0"/>
              <w:autoSpaceDN w:val="0"/>
              <w:adjustRightInd w:val="0"/>
              <w:spacing w:line="276" w:lineRule="auto"/>
              <w:ind w:left="318" w:hanging="318"/>
              <w:contextualSpacing w:val="0"/>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2 locuri de munca nou create </w:t>
            </w:r>
          </w:p>
        </w:tc>
        <w:tc>
          <w:tcPr>
            <w:tcW w:w="1170" w:type="dxa"/>
            <w:shd w:val="clear" w:color="auto" w:fill="auto"/>
            <w:vAlign w:val="center"/>
          </w:tcPr>
          <w:p w14:paraId="001C6283"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25</w:t>
            </w:r>
          </w:p>
        </w:tc>
        <w:tc>
          <w:tcPr>
            <w:tcW w:w="1170" w:type="dxa"/>
          </w:tcPr>
          <w:p w14:paraId="5BFBEC11"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14:paraId="56E3B193" w14:textId="77777777" w:rsidTr="00546B74">
        <w:trPr>
          <w:trHeight w:val="334"/>
        </w:trPr>
        <w:tc>
          <w:tcPr>
            <w:tcW w:w="738" w:type="dxa"/>
            <w:vMerge/>
            <w:tcBorders>
              <w:bottom w:val="single" w:sz="4" w:space="0" w:color="auto"/>
            </w:tcBorders>
            <w:shd w:val="clear" w:color="auto" w:fill="auto"/>
          </w:tcPr>
          <w:p w14:paraId="05D150FC" w14:textId="77777777" w:rsidR="00546B74" w:rsidRPr="00EC2549" w:rsidRDefault="00546B74" w:rsidP="00623F55">
            <w:pPr>
              <w:spacing w:line="276" w:lineRule="auto"/>
              <w:rPr>
                <w:rFonts w:asciiTheme="majorHAnsi" w:hAnsiTheme="majorHAnsi"/>
                <w:sz w:val="24"/>
                <w:szCs w:val="24"/>
                <w:lang w:val="ro-RO" w:eastAsia="ro-RO"/>
              </w:rPr>
            </w:pPr>
          </w:p>
        </w:tc>
        <w:tc>
          <w:tcPr>
            <w:tcW w:w="7110" w:type="dxa"/>
            <w:tcBorders>
              <w:bottom w:val="single" w:sz="4" w:space="0" w:color="auto"/>
            </w:tcBorders>
            <w:shd w:val="clear" w:color="auto" w:fill="auto"/>
          </w:tcPr>
          <w:p w14:paraId="4A1C8DFE" w14:textId="77777777" w:rsidR="00546B74" w:rsidRPr="00EC2549" w:rsidRDefault="00546B74" w:rsidP="00623F55">
            <w:pPr>
              <w:pStyle w:val="ListParagraph"/>
              <w:numPr>
                <w:ilvl w:val="0"/>
                <w:numId w:val="12"/>
              </w:numPr>
              <w:autoSpaceDE w:val="0"/>
              <w:autoSpaceDN w:val="0"/>
              <w:adjustRightInd w:val="0"/>
              <w:spacing w:line="276" w:lineRule="auto"/>
              <w:ind w:left="318" w:hanging="318"/>
              <w:contextualSpacing w:val="0"/>
              <w:jc w:val="both"/>
              <w:rPr>
                <w:rFonts w:asciiTheme="majorHAnsi" w:hAnsiTheme="majorHAnsi"/>
                <w:sz w:val="24"/>
                <w:szCs w:val="24"/>
                <w:lang w:val="ro-RO" w:eastAsia="ro-RO"/>
              </w:rPr>
            </w:pPr>
            <w:r w:rsidRPr="00EC2549">
              <w:rPr>
                <w:rFonts w:asciiTheme="majorHAnsi" w:hAnsiTheme="majorHAnsi"/>
                <w:sz w:val="24"/>
                <w:szCs w:val="24"/>
                <w:lang w:val="ro-RO" w:eastAsia="ro-RO"/>
              </w:rPr>
              <w:t>Peste 2 locuri de munca nou create</w:t>
            </w:r>
          </w:p>
        </w:tc>
        <w:tc>
          <w:tcPr>
            <w:tcW w:w="1170" w:type="dxa"/>
            <w:tcBorders>
              <w:bottom w:val="single" w:sz="4" w:space="0" w:color="auto"/>
            </w:tcBorders>
            <w:shd w:val="clear" w:color="auto" w:fill="auto"/>
            <w:vAlign w:val="center"/>
          </w:tcPr>
          <w:p w14:paraId="448016D3"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30</w:t>
            </w:r>
          </w:p>
        </w:tc>
        <w:tc>
          <w:tcPr>
            <w:tcW w:w="1170" w:type="dxa"/>
            <w:tcBorders>
              <w:bottom w:val="single" w:sz="4" w:space="0" w:color="auto"/>
            </w:tcBorders>
          </w:tcPr>
          <w:p w14:paraId="00F8766C" w14:textId="77777777" w:rsidR="00546B74" w:rsidRPr="00EC2549"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14:paraId="195A296C" w14:textId="77777777" w:rsidTr="00546B74">
        <w:tc>
          <w:tcPr>
            <w:tcW w:w="738" w:type="dxa"/>
            <w:shd w:val="clear" w:color="auto" w:fill="DBE5F1" w:themeFill="accent1" w:themeFillTint="33"/>
          </w:tcPr>
          <w:p w14:paraId="782031E9" w14:textId="77777777" w:rsidR="00546B74" w:rsidRPr="00EC2549" w:rsidRDefault="00546B74" w:rsidP="00623F55">
            <w:pPr>
              <w:autoSpaceDE w:val="0"/>
              <w:autoSpaceDN w:val="0"/>
              <w:adjustRightInd w:val="0"/>
              <w:spacing w:line="276" w:lineRule="auto"/>
              <w:jc w:val="both"/>
              <w:rPr>
                <w:rFonts w:asciiTheme="majorHAnsi" w:hAnsiTheme="majorHAnsi"/>
                <w:color w:val="1F497D" w:themeColor="text2"/>
                <w:sz w:val="24"/>
                <w:szCs w:val="24"/>
                <w:lang w:val="ro-RO" w:eastAsia="ro-RO"/>
              </w:rPr>
            </w:pPr>
          </w:p>
        </w:tc>
        <w:tc>
          <w:tcPr>
            <w:tcW w:w="7110" w:type="dxa"/>
            <w:shd w:val="clear" w:color="auto" w:fill="DBE5F1" w:themeFill="accent1" w:themeFillTint="33"/>
          </w:tcPr>
          <w:p w14:paraId="0627B754" w14:textId="77777777" w:rsidR="00546B74" w:rsidRPr="00EC2549" w:rsidRDefault="00546B74" w:rsidP="00623F55">
            <w:pPr>
              <w:autoSpaceDE w:val="0"/>
              <w:autoSpaceDN w:val="0"/>
              <w:adjustRightInd w:val="0"/>
              <w:spacing w:line="276" w:lineRule="auto"/>
              <w:jc w:val="both"/>
              <w:rPr>
                <w:rFonts w:asciiTheme="majorHAnsi" w:hAnsiTheme="majorHAnsi"/>
                <w:b/>
                <w:color w:val="1F497D" w:themeColor="text2"/>
                <w:sz w:val="24"/>
                <w:szCs w:val="24"/>
                <w:lang w:val="ro-RO" w:eastAsia="ro-RO"/>
              </w:rPr>
            </w:pPr>
            <w:r w:rsidRPr="00EC2549">
              <w:rPr>
                <w:rFonts w:asciiTheme="majorHAnsi" w:hAnsiTheme="majorHAnsi"/>
                <w:b/>
                <w:color w:val="1F497D" w:themeColor="text2"/>
                <w:sz w:val="24"/>
                <w:szCs w:val="24"/>
                <w:lang w:val="ro-RO" w:eastAsia="ro-RO"/>
              </w:rPr>
              <w:t>TOTAL</w:t>
            </w:r>
          </w:p>
        </w:tc>
        <w:tc>
          <w:tcPr>
            <w:tcW w:w="1170" w:type="dxa"/>
            <w:shd w:val="clear" w:color="auto" w:fill="DBE5F1" w:themeFill="accent1" w:themeFillTint="33"/>
            <w:vAlign w:val="center"/>
          </w:tcPr>
          <w:p w14:paraId="3CB0B269" w14:textId="77777777" w:rsidR="00546B74" w:rsidRPr="006B381E" w:rsidRDefault="00546B74" w:rsidP="00623F55">
            <w:pPr>
              <w:autoSpaceDE w:val="0"/>
              <w:autoSpaceDN w:val="0"/>
              <w:adjustRightInd w:val="0"/>
              <w:spacing w:line="276" w:lineRule="auto"/>
              <w:jc w:val="center"/>
              <w:rPr>
                <w:rFonts w:asciiTheme="majorHAnsi" w:hAnsiTheme="majorHAnsi"/>
                <w:b/>
                <w:color w:val="1F497D" w:themeColor="text2"/>
                <w:sz w:val="24"/>
                <w:szCs w:val="24"/>
                <w:lang w:val="ro-RO" w:eastAsia="ro-RO"/>
              </w:rPr>
            </w:pPr>
            <w:r w:rsidRPr="006B381E">
              <w:rPr>
                <w:rFonts w:asciiTheme="majorHAnsi" w:hAnsiTheme="majorHAnsi"/>
                <w:b/>
                <w:color w:val="1F497D" w:themeColor="text2"/>
                <w:sz w:val="24"/>
                <w:szCs w:val="24"/>
                <w:lang w:val="ro-RO" w:eastAsia="ro-RO"/>
              </w:rPr>
              <w:t>100</w:t>
            </w:r>
          </w:p>
        </w:tc>
        <w:tc>
          <w:tcPr>
            <w:tcW w:w="1170" w:type="dxa"/>
            <w:shd w:val="clear" w:color="auto" w:fill="DBE5F1" w:themeFill="accent1" w:themeFillTint="33"/>
          </w:tcPr>
          <w:p w14:paraId="61B93604" w14:textId="77777777" w:rsidR="00546B74" w:rsidRPr="00EC2549" w:rsidRDefault="00546B74" w:rsidP="00623F55">
            <w:pPr>
              <w:autoSpaceDE w:val="0"/>
              <w:autoSpaceDN w:val="0"/>
              <w:adjustRightInd w:val="0"/>
              <w:spacing w:line="276" w:lineRule="auto"/>
              <w:jc w:val="center"/>
              <w:rPr>
                <w:rFonts w:asciiTheme="majorHAnsi" w:hAnsiTheme="majorHAnsi"/>
                <w:b/>
                <w:color w:val="1F497D" w:themeColor="text2"/>
                <w:sz w:val="24"/>
                <w:szCs w:val="24"/>
                <w:lang w:eastAsia="ro-RO"/>
              </w:rPr>
            </w:pPr>
          </w:p>
        </w:tc>
      </w:tr>
    </w:tbl>
    <w:p w14:paraId="32F3D247" w14:textId="77777777" w:rsidR="00BD1160" w:rsidRDefault="00BD1160" w:rsidP="00623F55">
      <w:pPr>
        <w:spacing w:before="0"/>
        <w:jc w:val="center"/>
        <w:rPr>
          <w:rFonts w:ascii="Cambria" w:hAnsi="Cambria"/>
          <w:b/>
          <w:sz w:val="24"/>
          <w:szCs w:val="24"/>
        </w:rPr>
      </w:pPr>
    </w:p>
    <w:p w14:paraId="4ED6B08E" w14:textId="77777777" w:rsidR="00A63074" w:rsidRPr="0016074F" w:rsidRDefault="00A63074" w:rsidP="00623F55">
      <w:pPr>
        <w:spacing w:before="0"/>
        <w:jc w:val="center"/>
        <w:rPr>
          <w:rFonts w:ascii="Cambria" w:hAnsi="Cambria"/>
          <w:b/>
          <w:sz w:val="24"/>
          <w:szCs w:val="24"/>
        </w:rPr>
      </w:pPr>
    </w:p>
    <w:p w14:paraId="1D400B5C" w14:textId="77777777" w:rsidR="00993BE9" w:rsidRPr="0016074F" w:rsidRDefault="00D93A59" w:rsidP="00623F55">
      <w:pPr>
        <w:spacing w:before="0"/>
        <w:jc w:val="center"/>
        <w:rPr>
          <w:rFonts w:ascii="Cambria" w:hAnsi="Cambria"/>
          <w:b/>
          <w:sz w:val="24"/>
          <w:szCs w:val="24"/>
        </w:rPr>
      </w:pPr>
      <w:r w:rsidRPr="0016074F">
        <w:rPr>
          <w:rFonts w:ascii="Cambria" w:hAnsi="Cambria"/>
          <w:b/>
          <w:sz w:val="24"/>
          <w:szCs w:val="24"/>
        </w:rPr>
        <w:t>Observaţii:</w:t>
      </w:r>
    </w:p>
    <w:p w14:paraId="3D007EBF" w14:textId="77777777" w:rsidR="00D93A59" w:rsidRPr="0016074F" w:rsidRDefault="00D93A59" w:rsidP="00623F55">
      <w:pPr>
        <w:spacing w:before="0"/>
        <w:rPr>
          <w:rFonts w:ascii="Cambria" w:hAnsi="Cambria"/>
          <w:sz w:val="24"/>
          <w:szCs w:val="24"/>
        </w:rPr>
      </w:pPr>
      <w:r w:rsidRPr="0016074F">
        <w:rPr>
          <w:rFonts w:ascii="Cambria" w:hAnsi="Cambria"/>
          <w:sz w:val="24"/>
          <w:szCs w:val="24"/>
        </w:rPr>
        <w:t>_____________________________________________________________</w:t>
      </w:r>
      <w:r w:rsidR="00163DDF" w:rsidRPr="0016074F">
        <w:rPr>
          <w:rFonts w:ascii="Cambria" w:hAnsi="Cambria"/>
          <w:sz w:val="24"/>
          <w:szCs w:val="24"/>
        </w:rPr>
        <w:t>_________________________</w:t>
      </w:r>
      <w:r w:rsidRPr="0016074F">
        <w:rPr>
          <w:rFonts w:ascii="Cambria" w:hAnsi="Cambria"/>
          <w:sz w:val="24"/>
          <w:szCs w:val="24"/>
        </w:rPr>
        <w:t>___</w:t>
      </w:r>
      <w:r w:rsidR="00993BE9" w:rsidRPr="0016074F">
        <w:rPr>
          <w:rFonts w:ascii="Cambria" w:hAnsi="Cambria"/>
          <w:sz w:val="24"/>
          <w:szCs w:val="24"/>
        </w:rPr>
        <w:t>________</w:t>
      </w:r>
      <w:r w:rsidRPr="0016074F">
        <w:rPr>
          <w:rFonts w:ascii="Cambria" w:hAnsi="Cambria"/>
          <w:sz w:val="24"/>
          <w:szCs w:val="24"/>
        </w:rPr>
        <w:t>___</w:t>
      </w:r>
    </w:p>
    <w:p w14:paraId="570B3350" w14:textId="77777777" w:rsidR="00072295" w:rsidRPr="0016074F" w:rsidRDefault="00D93A59" w:rsidP="00623F55">
      <w:pPr>
        <w:spacing w:before="0"/>
        <w:rPr>
          <w:rFonts w:ascii="Cambria" w:hAnsi="Cambria"/>
          <w:sz w:val="24"/>
          <w:szCs w:val="24"/>
        </w:rPr>
      </w:pPr>
      <w:r w:rsidRPr="0016074F">
        <w:rPr>
          <w:rFonts w:ascii="Cambria" w:hAnsi="Cambria"/>
          <w:sz w:val="24"/>
          <w:szCs w:val="24"/>
        </w:rPr>
        <w:t>__________________________________________________________________________________________________________________________________________________________________________________________</w:t>
      </w:r>
      <w:r w:rsidR="0089139B" w:rsidRPr="0016074F">
        <w:rPr>
          <w:rFonts w:ascii="Cambria" w:hAnsi="Cambria"/>
          <w:sz w:val="24"/>
          <w:szCs w:val="24"/>
        </w:rPr>
        <w:t>_______________</w:t>
      </w:r>
      <w:r w:rsidRPr="0016074F">
        <w:rPr>
          <w:rFonts w:ascii="Cambria" w:hAnsi="Cambria"/>
          <w:sz w:val="24"/>
          <w:szCs w:val="24"/>
        </w:rPr>
        <w:t>_</w:t>
      </w:r>
    </w:p>
    <w:p w14:paraId="63BC5A4E" w14:textId="77777777" w:rsidR="008B3307" w:rsidRDefault="008B3307" w:rsidP="00623F55">
      <w:pPr>
        <w:spacing w:before="0"/>
        <w:rPr>
          <w:rFonts w:ascii="Cambria" w:hAnsi="Cambria"/>
          <w:sz w:val="24"/>
          <w:szCs w:val="24"/>
        </w:rPr>
      </w:pPr>
    </w:p>
    <w:p w14:paraId="4BE13ECC" w14:textId="77777777" w:rsidR="00546B74" w:rsidRPr="0016074F" w:rsidRDefault="00546B74" w:rsidP="00623F55">
      <w:pPr>
        <w:spacing w:before="0"/>
        <w:rPr>
          <w:rFonts w:ascii="Cambria" w:hAnsi="Cambria"/>
          <w:sz w:val="24"/>
          <w:szCs w:val="24"/>
        </w:rPr>
      </w:pPr>
    </w:p>
    <w:p w14:paraId="1B32F77F" w14:textId="77777777" w:rsidR="00BD1160" w:rsidRPr="0016074F" w:rsidRDefault="00BD1160" w:rsidP="00623F55">
      <w:pPr>
        <w:spacing w:before="0"/>
        <w:rPr>
          <w:rFonts w:ascii="Cambria" w:hAnsi="Cambria"/>
          <w:sz w:val="24"/>
          <w:szCs w:val="24"/>
        </w:rPr>
      </w:pPr>
      <w:bookmarkStart w:id="1" w:name="_Hlk488363254"/>
      <w:r w:rsidRPr="0016074F">
        <w:rPr>
          <w:rFonts w:ascii="Cambria" w:hAnsi="Cambria"/>
          <w:sz w:val="24"/>
          <w:szCs w:val="24"/>
        </w:rPr>
        <w:t>Aprobat: Reprezentant legal GAL „</w:t>
      </w:r>
      <w:r w:rsidR="00163DDF" w:rsidRPr="0016074F">
        <w:rPr>
          <w:rFonts w:ascii="Cambria" w:hAnsi="Cambria"/>
          <w:sz w:val="24"/>
          <w:szCs w:val="24"/>
        </w:rPr>
        <w:t>Câmpia Burnazului</w:t>
      </w:r>
      <w:r w:rsidRPr="0016074F">
        <w:rPr>
          <w:rFonts w:ascii="Cambria" w:hAnsi="Cambria"/>
          <w:sz w:val="24"/>
          <w:szCs w:val="24"/>
        </w:rPr>
        <w:t xml:space="preserve">”                               </w:t>
      </w:r>
    </w:p>
    <w:p w14:paraId="0D4D7F62" w14:textId="77777777" w:rsidR="00BD1160" w:rsidRPr="0016074F" w:rsidRDefault="00BD1160" w:rsidP="00623F55">
      <w:pPr>
        <w:spacing w:before="0"/>
        <w:rPr>
          <w:rFonts w:ascii="Cambria" w:hAnsi="Cambria"/>
          <w:sz w:val="24"/>
          <w:szCs w:val="24"/>
        </w:rPr>
      </w:pPr>
      <w:r w:rsidRPr="0016074F">
        <w:rPr>
          <w:rFonts w:ascii="Cambria" w:hAnsi="Cambria"/>
          <w:sz w:val="24"/>
          <w:szCs w:val="24"/>
        </w:rPr>
        <w:t>Nume/Prenume: _____________________</w:t>
      </w:r>
    </w:p>
    <w:p w14:paraId="711C8793" w14:textId="77777777" w:rsidR="00BD1160" w:rsidRPr="0016074F" w:rsidRDefault="00BD1160" w:rsidP="00623F55">
      <w:pPr>
        <w:spacing w:before="0"/>
        <w:rPr>
          <w:rFonts w:ascii="Cambria" w:hAnsi="Cambria"/>
          <w:sz w:val="24"/>
          <w:szCs w:val="24"/>
        </w:rPr>
      </w:pPr>
      <w:r w:rsidRPr="0016074F">
        <w:rPr>
          <w:rFonts w:ascii="Cambria" w:hAnsi="Cambria"/>
          <w:sz w:val="24"/>
          <w:szCs w:val="24"/>
        </w:rPr>
        <w:t>Semnătura şi ştampila: _________________</w:t>
      </w:r>
    </w:p>
    <w:p w14:paraId="6E89FC59" w14:textId="77777777" w:rsidR="00BD1160" w:rsidRPr="0016074F" w:rsidRDefault="00BD1160" w:rsidP="00623F55">
      <w:pPr>
        <w:spacing w:before="0"/>
        <w:rPr>
          <w:rFonts w:ascii="Cambria" w:hAnsi="Cambria"/>
          <w:sz w:val="24"/>
          <w:szCs w:val="24"/>
        </w:rPr>
      </w:pPr>
      <w:r w:rsidRPr="0016074F">
        <w:rPr>
          <w:rFonts w:ascii="Cambria" w:hAnsi="Cambria"/>
          <w:sz w:val="24"/>
          <w:szCs w:val="24"/>
        </w:rPr>
        <w:t>Data:_________________</w:t>
      </w:r>
    </w:p>
    <w:p w14:paraId="3EA2DC8A" w14:textId="77777777" w:rsidR="00BE0DA1" w:rsidRDefault="00BE0DA1" w:rsidP="00623F55">
      <w:pPr>
        <w:spacing w:before="0"/>
        <w:rPr>
          <w:rFonts w:ascii="Cambria" w:hAnsi="Cambria"/>
          <w:sz w:val="24"/>
          <w:szCs w:val="24"/>
        </w:rPr>
      </w:pPr>
    </w:p>
    <w:p w14:paraId="08F37DDE" w14:textId="77777777" w:rsidR="00546B74" w:rsidRDefault="00546B74" w:rsidP="00623F55">
      <w:pPr>
        <w:spacing w:before="0"/>
        <w:rPr>
          <w:rFonts w:ascii="Cambria" w:hAnsi="Cambria"/>
          <w:sz w:val="24"/>
          <w:szCs w:val="24"/>
        </w:rPr>
      </w:pPr>
    </w:p>
    <w:p w14:paraId="00305810" w14:textId="77777777" w:rsidR="00BD1160" w:rsidRPr="0016074F" w:rsidRDefault="00BD1160" w:rsidP="00623F55">
      <w:pPr>
        <w:spacing w:before="0"/>
        <w:rPr>
          <w:rFonts w:ascii="Cambria" w:hAnsi="Cambria"/>
          <w:sz w:val="24"/>
          <w:szCs w:val="24"/>
        </w:rPr>
      </w:pPr>
      <w:r w:rsidRPr="0016074F">
        <w:rPr>
          <w:rFonts w:ascii="Cambria" w:hAnsi="Cambria"/>
          <w:sz w:val="24"/>
          <w:szCs w:val="24"/>
        </w:rPr>
        <w:t>Verificat: Expert 2 GAL „</w:t>
      </w:r>
      <w:r w:rsidR="00163DDF" w:rsidRPr="0016074F">
        <w:rPr>
          <w:rFonts w:ascii="Cambria" w:hAnsi="Cambria"/>
          <w:sz w:val="24"/>
          <w:szCs w:val="24"/>
        </w:rPr>
        <w:t>Câmpia Burnazului</w:t>
      </w:r>
      <w:r w:rsidRPr="0016074F">
        <w:rPr>
          <w:rFonts w:ascii="Cambria" w:hAnsi="Cambria"/>
          <w:sz w:val="24"/>
          <w:szCs w:val="24"/>
        </w:rPr>
        <w:t>”</w:t>
      </w:r>
    </w:p>
    <w:p w14:paraId="59AF09F2" w14:textId="77777777" w:rsidR="00BD1160" w:rsidRPr="0016074F" w:rsidRDefault="00BD1160" w:rsidP="00623F55">
      <w:pPr>
        <w:spacing w:before="0"/>
        <w:rPr>
          <w:rFonts w:ascii="Cambria" w:hAnsi="Cambria"/>
          <w:sz w:val="24"/>
          <w:szCs w:val="24"/>
        </w:rPr>
      </w:pPr>
      <w:r w:rsidRPr="0016074F">
        <w:rPr>
          <w:rFonts w:ascii="Cambria" w:hAnsi="Cambria"/>
          <w:sz w:val="24"/>
          <w:szCs w:val="24"/>
        </w:rPr>
        <w:t>Nume/Prenume: _____________________</w:t>
      </w:r>
    </w:p>
    <w:p w14:paraId="2B1D623B" w14:textId="77777777" w:rsidR="00BD1160" w:rsidRPr="0016074F" w:rsidRDefault="00BD1160" w:rsidP="00623F55">
      <w:pPr>
        <w:spacing w:before="0"/>
        <w:rPr>
          <w:rFonts w:ascii="Cambria" w:hAnsi="Cambria"/>
          <w:sz w:val="24"/>
          <w:szCs w:val="24"/>
        </w:rPr>
      </w:pPr>
      <w:r w:rsidRPr="0016074F">
        <w:rPr>
          <w:rFonts w:ascii="Cambria" w:hAnsi="Cambria"/>
          <w:sz w:val="24"/>
          <w:szCs w:val="24"/>
        </w:rPr>
        <w:t>Semnătura: _________________</w:t>
      </w:r>
    </w:p>
    <w:p w14:paraId="214E4714" w14:textId="77777777" w:rsidR="00BD1160" w:rsidRPr="0016074F" w:rsidRDefault="00BD1160" w:rsidP="00623F55">
      <w:pPr>
        <w:spacing w:before="0"/>
        <w:rPr>
          <w:rFonts w:ascii="Cambria" w:hAnsi="Cambria"/>
          <w:sz w:val="24"/>
          <w:szCs w:val="24"/>
        </w:rPr>
      </w:pPr>
      <w:r w:rsidRPr="0016074F">
        <w:rPr>
          <w:rFonts w:ascii="Cambria" w:hAnsi="Cambria"/>
          <w:sz w:val="24"/>
          <w:szCs w:val="24"/>
        </w:rPr>
        <w:t>Data:_________________</w:t>
      </w:r>
    </w:p>
    <w:p w14:paraId="53099558" w14:textId="77777777" w:rsidR="00BD1160" w:rsidRDefault="00BD1160" w:rsidP="00623F55">
      <w:pPr>
        <w:spacing w:before="0"/>
        <w:rPr>
          <w:rFonts w:ascii="Cambria" w:hAnsi="Cambria"/>
          <w:sz w:val="24"/>
          <w:szCs w:val="24"/>
        </w:rPr>
      </w:pPr>
    </w:p>
    <w:p w14:paraId="31B32AF5" w14:textId="77777777" w:rsidR="00BE0DA1" w:rsidRPr="0016074F" w:rsidRDefault="00BE0DA1" w:rsidP="00623F55">
      <w:pPr>
        <w:spacing w:before="0"/>
        <w:rPr>
          <w:rFonts w:ascii="Cambria" w:hAnsi="Cambria"/>
          <w:sz w:val="24"/>
          <w:szCs w:val="24"/>
        </w:rPr>
      </w:pPr>
    </w:p>
    <w:p w14:paraId="4183D89D" w14:textId="77777777" w:rsidR="00BD1160" w:rsidRPr="0016074F" w:rsidRDefault="00BD1160" w:rsidP="00623F55">
      <w:pPr>
        <w:spacing w:before="0"/>
        <w:rPr>
          <w:rFonts w:ascii="Cambria" w:hAnsi="Cambria"/>
          <w:sz w:val="24"/>
          <w:szCs w:val="24"/>
        </w:rPr>
      </w:pPr>
      <w:r w:rsidRPr="0016074F">
        <w:rPr>
          <w:rFonts w:ascii="Cambria" w:hAnsi="Cambria"/>
          <w:sz w:val="24"/>
          <w:szCs w:val="24"/>
        </w:rPr>
        <w:t>Întocmit: Expert  1 GAL „</w:t>
      </w:r>
      <w:r w:rsidR="00163DDF" w:rsidRPr="0016074F">
        <w:rPr>
          <w:rFonts w:ascii="Cambria" w:hAnsi="Cambria"/>
          <w:sz w:val="24"/>
          <w:szCs w:val="24"/>
        </w:rPr>
        <w:t>Câmpia Burnazului</w:t>
      </w:r>
      <w:r w:rsidRPr="0016074F">
        <w:rPr>
          <w:rFonts w:ascii="Cambria" w:hAnsi="Cambria"/>
          <w:sz w:val="24"/>
          <w:szCs w:val="24"/>
        </w:rPr>
        <w:t>”</w:t>
      </w:r>
    </w:p>
    <w:p w14:paraId="7A19D02E" w14:textId="77777777" w:rsidR="00BD1160" w:rsidRPr="0016074F" w:rsidRDefault="00BD1160" w:rsidP="00623F55">
      <w:pPr>
        <w:spacing w:before="0"/>
        <w:rPr>
          <w:rFonts w:ascii="Cambria" w:hAnsi="Cambria"/>
          <w:sz w:val="24"/>
          <w:szCs w:val="24"/>
        </w:rPr>
      </w:pPr>
      <w:r w:rsidRPr="0016074F">
        <w:rPr>
          <w:rFonts w:ascii="Cambria" w:hAnsi="Cambria"/>
          <w:sz w:val="24"/>
          <w:szCs w:val="24"/>
        </w:rPr>
        <w:t>Nume/Prenume: _____________________</w:t>
      </w:r>
    </w:p>
    <w:p w14:paraId="4B546A0C" w14:textId="77777777" w:rsidR="00BD1160" w:rsidRPr="0016074F" w:rsidRDefault="00BD1160" w:rsidP="00623F55">
      <w:pPr>
        <w:spacing w:before="0"/>
        <w:rPr>
          <w:rFonts w:ascii="Cambria" w:hAnsi="Cambria"/>
          <w:sz w:val="24"/>
          <w:szCs w:val="24"/>
        </w:rPr>
      </w:pPr>
      <w:r w:rsidRPr="0016074F">
        <w:rPr>
          <w:rFonts w:ascii="Cambria" w:hAnsi="Cambria"/>
          <w:sz w:val="24"/>
          <w:szCs w:val="24"/>
        </w:rPr>
        <w:t>Semnătura: _________________</w:t>
      </w:r>
    </w:p>
    <w:p w14:paraId="00753996" w14:textId="77777777" w:rsidR="00BD1160" w:rsidRPr="0016074F" w:rsidRDefault="00BD1160" w:rsidP="00623F55">
      <w:pPr>
        <w:spacing w:before="0"/>
        <w:rPr>
          <w:rFonts w:ascii="Cambria" w:hAnsi="Cambria"/>
          <w:sz w:val="24"/>
          <w:szCs w:val="24"/>
        </w:rPr>
      </w:pPr>
      <w:r w:rsidRPr="0016074F">
        <w:rPr>
          <w:rFonts w:ascii="Cambria" w:hAnsi="Cambria"/>
          <w:sz w:val="24"/>
          <w:szCs w:val="24"/>
        </w:rPr>
        <w:t>Data:_________________</w:t>
      </w:r>
    </w:p>
    <w:bookmarkEnd w:id="1"/>
    <w:p w14:paraId="2C2EE032" w14:textId="77777777" w:rsidR="00BD1160" w:rsidRDefault="00BD1160" w:rsidP="00623F55">
      <w:pPr>
        <w:spacing w:before="0"/>
        <w:jc w:val="center"/>
        <w:rPr>
          <w:rFonts w:ascii="Cambria" w:hAnsi="Cambria"/>
          <w:b/>
          <w:sz w:val="24"/>
          <w:szCs w:val="24"/>
        </w:rPr>
      </w:pPr>
    </w:p>
    <w:p w14:paraId="1D5BBA8E" w14:textId="77777777" w:rsidR="00A16E7D" w:rsidRDefault="00A16E7D" w:rsidP="00623F55">
      <w:pPr>
        <w:spacing w:before="0"/>
        <w:jc w:val="center"/>
        <w:rPr>
          <w:rFonts w:ascii="Cambria" w:hAnsi="Cambria"/>
          <w:b/>
          <w:sz w:val="24"/>
          <w:szCs w:val="24"/>
        </w:rPr>
      </w:pPr>
    </w:p>
    <w:p w14:paraId="63109723" w14:textId="77777777" w:rsidR="00A16E7D" w:rsidRDefault="00A16E7D" w:rsidP="00623F55">
      <w:pPr>
        <w:spacing w:before="0"/>
        <w:jc w:val="center"/>
        <w:rPr>
          <w:rFonts w:ascii="Cambria" w:hAnsi="Cambria"/>
          <w:b/>
          <w:sz w:val="24"/>
          <w:szCs w:val="24"/>
        </w:rPr>
        <w:sectPr w:rsidR="00A16E7D" w:rsidSect="00026202">
          <w:headerReference w:type="default" r:id="rId8"/>
          <w:footerReference w:type="default" r:id="rId9"/>
          <w:pgSz w:w="11906" w:h="16838"/>
          <w:pgMar w:top="225" w:right="1417" w:bottom="1417" w:left="1417" w:header="0" w:footer="0" w:gutter="0"/>
          <w:cols w:space="708"/>
          <w:docGrid w:linePitch="360"/>
        </w:sectPr>
      </w:pPr>
    </w:p>
    <w:p w14:paraId="0E830F18" w14:textId="77777777" w:rsidR="00A16E7D" w:rsidRDefault="00A16E7D" w:rsidP="00623F55">
      <w:pPr>
        <w:spacing w:before="0"/>
        <w:jc w:val="center"/>
        <w:rPr>
          <w:rFonts w:ascii="Cambria" w:hAnsi="Cambria"/>
          <w:b/>
          <w:sz w:val="24"/>
          <w:szCs w:val="24"/>
        </w:rPr>
      </w:pPr>
    </w:p>
    <w:p w14:paraId="54E6C0C4" w14:textId="77777777" w:rsidR="00546B74" w:rsidRPr="00A9508D" w:rsidRDefault="00546B74" w:rsidP="00623F55">
      <w:pPr>
        <w:shd w:val="clear" w:color="auto" w:fill="C6D9F1" w:themeFill="text2" w:themeFillTint="33"/>
        <w:spacing w:before="0"/>
        <w:rPr>
          <w:rFonts w:asciiTheme="majorHAnsi" w:hAnsiTheme="majorHAnsi"/>
          <w:color w:val="1F497D" w:themeColor="text2"/>
          <w:sz w:val="24"/>
          <w:szCs w:val="24"/>
        </w:rPr>
      </w:pPr>
      <w:r w:rsidRPr="00A9508D">
        <w:rPr>
          <w:rFonts w:asciiTheme="majorHAnsi" w:hAnsiTheme="majorHAnsi"/>
          <w:b/>
          <w:color w:val="1F497D" w:themeColor="text2"/>
          <w:sz w:val="24"/>
          <w:szCs w:val="24"/>
        </w:rPr>
        <w:t xml:space="preserve">Metodologia de aplicat </w:t>
      </w:r>
    </w:p>
    <w:p w14:paraId="337E101F" w14:textId="77777777" w:rsidR="00A16E7D" w:rsidRDefault="00A16E7D" w:rsidP="00623F55">
      <w:pPr>
        <w:spacing w:before="0"/>
        <w:jc w:val="center"/>
        <w:rPr>
          <w:rFonts w:ascii="Cambria" w:hAnsi="Cambria"/>
          <w:b/>
          <w:sz w:val="24"/>
          <w:szCs w:val="24"/>
        </w:rPr>
      </w:pPr>
    </w:p>
    <w:p w14:paraId="063D44D7" w14:textId="77777777" w:rsidR="00A16E7D" w:rsidRDefault="00A16E7D" w:rsidP="00623F55">
      <w:pPr>
        <w:spacing w:before="0"/>
        <w:jc w:val="center"/>
        <w:rPr>
          <w:rFonts w:ascii="Cambria" w:hAnsi="Cambria"/>
          <w:b/>
          <w:sz w:val="24"/>
          <w:szCs w:val="24"/>
        </w:rPr>
      </w:pPr>
    </w:p>
    <w:tbl>
      <w:tblPr>
        <w:tblStyle w:val="TableGrid"/>
        <w:tblW w:w="9738" w:type="dxa"/>
        <w:tblLayout w:type="fixed"/>
        <w:tblLook w:val="04A0" w:firstRow="1" w:lastRow="0" w:firstColumn="1" w:lastColumn="0" w:noHBand="0" w:noVBand="1"/>
      </w:tblPr>
      <w:tblGrid>
        <w:gridCol w:w="738"/>
        <w:gridCol w:w="7920"/>
        <w:gridCol w:w="1080"/>
      </w:tblGrid>
      <w:tr w:rsidR="00A63074" w:rsidRPr="00EC2549" w14:paraId="492790E4" w14:textId="77777777" w:rsidTr="006C4B29">
        <w:tc>
          <w:tcPr>
            <w:tcW w:w="738" w:type="dxa"/>
            <w:shd w:val="clear" w:color="auto" w:fill="auto"/>
            <w:vAlign w:val="center"/>
          </w:tcPr>
          <w:p w14:paraId="77869BD5" w14:textId="77777777" w:rsidR="00A63074" w:rsidRPr="00EC2549" w:rsidRDefault="00A63074" w:rsidP="00623F55">
            <w:pPr>
              <w:autoSpaceDE w:val="0"/>
              <w:autoSpaceDN w:val="0"/>
              <w:adjustRightInd w:val="0"/>
              <w:spacing w:line="276" w:lineRule="auto"/>
              <w:jc w:val="center"/>
              <w:rPr>
                <w:rFonts w:asciiTheme="majorHAnsi" w:hAnsiTheme="majorHAnsi"/>
                <w:b/>
                <w:color w:val="1F497D" w:themeColor="text2"/>
                <w:sz w:val="24"/>
                <w:szCs w:val="24"/>
                <w:lang w:val="ro-RO"/>
              </w:rPr>
            </w:pPr>
            <w:r w:rsidRPr="00EC2549">
              <w:rPr>
                <w:rFonts w:asciiTheme="majorHAnsi" w:hAnsiTheme="majorHAnsi"/>
                <w:b/>
                <w:color w:val="1F497D" w:themeColor="text2"/>
                <w:sz w:val="24"/>
                <w:szCs w:val="24"/>
                <w:lang w:val="ro-RO"/>
              </w:rPr>
              <w:t>Nr.</w:t>
            </w:r>
          </w:p>
          <w:p w14:paraId="02152F45" w14:textId="77777777" w:rsidR="00A63074" w:rsidRPr="00EC2549" w:rsidRDefault="00A63074" w:rsidP="00623F55">
            <w:pPr>
              <w:autoSpaceDE w:val="0"/>
              <w:autoSpaceDN w:val="0"/>
              <w:adjustRightInd w:val="0"/>
              <w:spacing w:line="276" w:lineRule="auto"/>
              <w:jc w:val="center"/>
              <w:rPr>
                <w:rFonts w:asciiTheme="majorHAnsi" w:hAnsiTheme="majorHAnsi"/>
                <w:b/>
                <w:iCs/>
                <w:color w:val="1F497D" w:themeColor="text2"/>
                <w:sz w:val="24"/>
                <w:szCs w:val="24"/>
                <w:lang w:val="ro-RO" w:eastAsia="ro-RO"/>
              </w:rPr>
            </w:pPr>
            <w:r w:rsidRPr="00EC2549">
              <w:rPr>
                <w:rFonts w:asciiTheme="majorHAnsi" w:hAnsiTheme="majorHAnsi"/>
                <w:b/>
                <w:color w:val="1F497D" w:themeColor="text2"/>
                <w:sz w:val="24"/>
                <w:szCs w:val="24"/>
                <w:lang w:val="ro-RO"/>
              </w:rPr>
              <w:t>crt.</w:t>
            </w:r>
          </w:p>
        </w:tc>
        <w:tc>
          <w:tcPr>
            <w:tcW w:w="7920" w:type="dxa"/>
            <w:shd w:val="clear" w:color="auto" w:fill="DBE5F1" w:themeFill="accent1" w:themeFillTint="33"/>
            <w:vAlign w:val="center"/>
          </w:tcPr>
          <w:p w14:paraId="01C32B55" w14:textId="77777777" w:rsidR="00A63074" w:rsidRPr="00EC2549" w:rsidRDefault="00A63074" w:rsidP="00623F55">
            <w:pPr>
              <w:autoSpaceDE w:val="0"/>
              <w:autoSpaceDN w:val="0"/>
              <w:adjustRightInd w:val="0"/>
              <w:spacing w:line="276" w:lineRule="auto"/>
              <w:jc w:val="center"/>
              <w:rPr>
                <w:rFonts w:asciiTheme="majorHAnsi" w:hAnsiTheme="majorHAnsi"/>
                <w:b/>
                <w:iCs/>
                <w:color w:val="1F497D" w:themeColor="text2"/>
                <w:sz w:val="24"/>
                <w:szCs w:val="24"/>
                <w:lang w:val="ro-RO" w:eastAsia="ro-RO"/>
              </w:rPr>
            </w:pPr>
            <w:r w:rsidRPr="00EC2549">
              <w:rPr>
                <w:rFonts w:asciiTheme="majorHAnsi" w:hAnsiTheme="majorHAnsi"/>
                <w:b/>
                <w:color w:val="1F497D" w:themeColor="text2"/>
                <w:sz w:val="24"/>
                <w:szCs w:val="24"/>
                <w:lang w:val="ro-RO"/>
              </w:rPr>
              <w:t>Criterii de selecţie</w:t>
            </w:r>
          </w:p>
        </w:tc>
        <w:tc>
          <w:tcPr>
            <w:tcW w:w="1080" w:type="dxa"/>
            <w:shd w:val="clear" w:color="auto" w:fill="DBE5F1" w:themeFill="accent1" w:themeFillTint="33"/>
            <w:vAlign w:val="center"/>
          </w:tcPr>
          <w:p w14:paraId="37621760" w14:textId="77777777" w:rsidR="00A63074" w:rsidRPr="00EC2549" w:rsidRDefault="00A63074" w:rsidP="00623F55">
            <w:pPr>
              <w:autoSpaceDE w:val="0"/>
              <w:autoSpaceDN w:val="0"/>
              <w:adjustRightInd w:val="0"/>
              <w:spacing w:line="276" w:lineRule="auto"/>
              <w:jc w:val="center"/>
              <w:rPr>
                <w:rFonts w:asciiTheme="majorHAnsi" w:hAnsiTheme="majorHAnsi"/>
                <w:b/>
                <w:color w:val="1F497D" w:themeColor="text2"/>
                <w:sz w:val="24"/>
                <w:szCs w:val="24"/>
                <w:lang w:val="ro-RO"/>
              </w:rPr>
            </w:pPr>
            <w:r w:rsidRPr="00EC2549">
              <w:rPr>
                <w:rFonts w:asciiTheme="majorHAnsi" w:hAnsiTheme="majorHAnsi"/>
                <w:b/>
                <w:color w:val="1F497D" w:themeColor="text2"/>
                <w:sz w:val="24"/>
                <w:szCs w:val="24"/>
                <w:lang w:val="ro-RO"/>
              </w:rPr>
              <w:t>Punctaj</w:t>
            </w:r>
          </w:p>
        </w:tc>
      </w:tr>
      <w:tr w:rsidR="00A63074" w:rsidRPr="00EC2549" w14:paraId="7DDCE105" w14:textId="77777777" w:rsidTr="006C4B29">
        <w:tc>
          <w:tcPr>
            <w:tcW w:w="738" w:type="dxa"/>
            <w:vMerge w:val="restart"/>
            <w:shd w:val="clear" w:color="auto" w:fill="auto"/>
            <w:vAlign w:val="center"/>
          </w:tcPr>
          <w:p w14:paraId="0DEE56EB" w14:textId="77777777"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r w:rsidRPr="00EC2549">
              <w:rPr>
                <w:rFonts w:asciiTheme="majorHAnsi" w:hAnsiTheme="majorHAnsi"/>
                <w:b/>
                <w:sz w:val="24"/>
                <w:szCs w:val="24"/>
                <w:lang w:val="ro-RO" w:eastAsia="ro-RO"/>
              </w:rPr>
              <w:t>CS 1</w:t>
            </w:r>
          </w:p>
        </w:tc>
        <w:tc>
          <w:tcPr>
            <w:tcW w:w="7920" w:type="dxa"/>
            <w:shd w:val="clear" w:color="auto" w:fill="DBE5F1" w:themeFill="accent1" w:themeFillTint="33"/>
          </w:tcPr>
          <w:p w14:paraId="0B8931EB"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b/>
                <w:sz w:val="24"/>
                <w:szCs w:val="24"/>
                <w:lang w:val="ro-RO" w:eastAsia="ro-RO"/>
              </w:rPr>
              <w:t>Principiul sectorului prioritar</w:t>
            </w:r>
          </w:p>
        </w:tc>
        <w:tc>
          <w:tcPr>
            <w:tcW w:w="1080" w:type="dxa"/>
            <w:shd w:val="clear" w:color="auto" w:fill="DBE5F1" w:themeFill="accent1" w:themeFillTint="33"/>
            <w:vAlign w:val="center"/>
          </w:tcPr>
          <w:p w14:paraId="294CAEDB"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Maxim 15</w:t>
            </w:r>
          </w:p>
        </w:tc>
      </w:tr>
      <w:tr w:rsidR="00A63074" w:rsidRPr="00EC2549" w14:paraId="4B008A1B" w14:textId="77777777" w:rsidTr="006C4B29">
        <w:trPr>
          <w:trHeight w:val="657"/>
        </w:trPr>
        <w:tc>
          <w:tcPr>
            <w:tcW w:w="738" w:type="dxa"/>
            <w:vMerge/>
            <w:shd w:val="clear" w:color="auto" w:fill="auto"/>
          </w:tcPr>
          <w:p w14:paraId="1DB17860"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p>
        </w:tc>
        <w:tc>
          <w:tcPr>
            <w:tcW w:w="7920" w:type="dxa"/>
            <w:shd w:val="clear" w:color="auto" w:fill="auto"/>
          </w:tcPr>
          <w:p w14:paraId="3C63C295" w14:textId="77777777" w:rsidR="00A630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A) Sector vegetal</w:t>
            </w:r>
          </w:p>
          <w:p w14:paraId="5A2CA173"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b/>
                <w:sz w:val="24"/>
                <w:szCs w:val="24"/>
                <w:lang w:val="ro-RO" w:eastAsia="ro-RO"/>
              </w:rPr>
              <w:t>A1. Legumicultură - legume în spaţii protejate</w:t>
            </w:r>
          </w:p>
        </w:tc>
        <w:tc>
          <w:tcPr>
            <w:tcW w:w="1080" w:type="dxa"/>
            <w:shd w:val="clear" w:color="auto" w:fill="auto"/>
            <w:vAlign w:val="center"/>
          </w:tcPr>
          <w:p w14:paraId="7D3A9203"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15</w:t>
            </w:r>
          </w:p>
        </w:tc>
      </w:tr>
      <w:tr w:rsidR="00A63074" w:rsidRPr="00EC2549" w14:paraId="5912022C" w14:textId="77777777" w:rsidTr="006C4B29">
        <w:trPr>
          <w:trHeight w:val="188"/>
        </w:trPr>
        <w:tc>
          <w:tcPr>
            <w:tcW w:w="738" w:type="dxa"/>
            <w:vMerge/>
            <w:shd w:val="clear" w:color="auto" w:fill="auto"/>
          </w:tcPr>
          <w:p w14:paraId="6EBF01F3"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p>
        </w:tc>
        <w:tc>
          <w:tcPr>
            <w:tcW w:w="7920" w:type="dxa"/>
            <w:shd w:val="clear" w:color="auto" w:fill="auto"/>
          </w:tcPr>
          <w:p w14:paraId="30BAC6CE" w14:textId="77777777" w:rsidR="00A630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A2. Legumicultură - legume în camp</w:t>
            </w:r>
          </w:p>
        </w:tc>
        <w:tc>
          <w:tcPr>
            <w:tcW w:w="1080" w:type="dxa"/>
            <w:shd w:val="clear" w:color="auto" w:fill="auto"/>
            <w:vAlign w:val="center"/>
          </w:tcPr>
          <w:p w14:paraId="0869ACAC"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10</w:t>
            </w:r>
          </w:p>
        </w:tc>
      </w:tr>
      <w:tr w:rsidR="00A63074" w:rsidRPr="00EC2549" w14:paraId="141D37AF" w14:textId="77777777" w:rsidTr="006C4B29">
        <w:trPr>
          <w:trHeight w:val="215"/>
        </w:trPr>
        <w:tc>
          <w:tcPr>
            <w:tcW w:w="738" w:type="dxa"/>
            <w:vMerge/>
            <w:shd w:val="clear" w:color="auto" w:fill="auto"/>
          </w:tcPr>
          <w:p w14:paraId="22EA3AF6"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p>
        </w:tc>
        <w:tc>
          <w:tcPr>
            <w:tcW w:w="7920" w:type="dxa"/>
            <w:shd w:val="clear" w:color="auto" w:fill="auto"/>
          </w:tcPr>
          <w:p w14:paraId="0EE4B534" w14:textId="77777777" w:rsidR="00A630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A3. Cultura mare</w:t>
            </w:r>
          </w:p>
        </w:tc>
        <w:tc>
          <w:tcPr>
            <w:tcW w:w="1080" w:type="dxa"/>
            <w:shd w:val="clear" w:color="auto" w:fill="auto"/>
            <w:vAlign w:val="center"/>
          </w:tcPr>
          <w:p w14:paraId="77084A74"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5</w:t>
            </w:r>
          </w:p>
        </w:tc>
      </w:tr>
      <w:tr w:rsidR="00A63074" w:rsidRPr="00EC2549" w14:paraId="08345E07" w14:textId="77777777" w:rsidTr="006C4B29">
        <w:trPr>
          <w:trHeight w:val="458"/>
        </w:trPr>
        <w:tc>
          <w:tcPr>
            <w:tcW w:w="738" w:type="dxa"/>
            <w:vMerge/>
            <w:shd w:val="clear" w:color="auto" w:fill="auto"/>
          </w:tcPr>
          <w:p w14:paraId="3FEDEBA6"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p>
        </w:tc>
        <w:tc>
          <w:tcPr>
            <w:tcW w:w="7920" w:type="dxa"/>
            <w:shd w:val="clear" w:color="auto" w:fill="auto"/>
          </w:tcPr>
          <w:p w14:paraId="25760630" w14:textId="77777777" w:rsidR="00A630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 xml:space="preserve">B) Sector zootehnic </w:t>
            </w:r>
          </w:p>
          <w:p w14:paraId="3BD832D5"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b/>
                <w:sz w:val="24"/>
                <w:szCs w:val="24"/>
                <w:lang w:val="ro-RO" w:eastAsia="ro-RO"/>
              </w:rPr>
              <w:t>B1. Ovine - Rasa Oaia cu cap negru de Teleorman</w:t>
            </w:r>
          </w:p>
        </w:tc>
        <w:tc>
          <w:tcPr>
            <w:tcW w:w="1080" w:type="dxa"/>
            <w:shd w:val="clear" w:color="auto" w:fill="auto"/>
            <w:vAlign w:val="center"/>
          </w:tcPr>
          <w:p w14:paraId="7022F596"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15</w:t>
            </w:r>
          </w:p>
        </w:tc>
      </w:tr>
      <w:tr w:rsidR="00A63074" w:rsidRPr="00EC2549" w14:paraId="32B1131A" w14:textId="77777777" w:rsidTr="006C4B29">
        <w:trPr>
          <w:trHeight w:val="71"/>
        </w:trPr>
        <w:tc>
          <w:tcPr>
            <w:tcW w:w="738" w:type="dxa"/>
            <w:vMerge/>
            <w:shd w:val="clear" w:color="auto" w:fill="auto"/>
          </w:tcPr>
          <w:p w14:paraId="5C07E09F"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p>
        </w:tc>
        <w:tc>
          <w:tcPr>
            <w:tcW w:w="7920" w:type="dxa"/>
            <w:shd w:val="clear" w:color="auto" w:fill="auto"/>
          </w:tcPr>
          <w:p w14:paraId="354128CD" w14:textId="77777777" w:rsidR="00A630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B2. Ovine (alte rase) și caprine</w:t>
            </w:r>
          </w:p>
        </w:tc>
        <w:tc>
          <w:tcPr>
            <w:tcW w:w="1080" w:type="dxa"/>
            <w:shd w:val="clear" w:color="auto" w:fill="auto"/>
            <w:vAlign w:val="center"/>
          </w:tcPr>
          <w:p w14:paraId="1FC70FAD"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10</w:t>
            </w:r>
          </w:p>
        </w:tc>
      </w:tr>
      <w:tr w:rsidR="00A63074" w:rsidRPr="00EC2549" w14:paraId="09A8F45B" w14:textId="77777777" w:rsidTr="006C4B29">
        <w:trPr>
          <w:trHeight w:val="58"/>
        </w:trPr>
        <w:tc>
          <w:tcPr>
            <w:tcW w:w="738" w:type="dxa"/>
            <w:vMerge/>
            <w:shd w:val="clear" w:color="auto" w:fill="auto"/>
          </w:tcPr>
          <w:p w14:paraId="4E368936"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p>
        </w:tc>
        <w:tc>
          <w:tcPr>
            <w:tcW w:w="7920" w:type="dxa"/>
            <w:shd w:val="clear" w:color="auto" w:fill="auto"/>
          </w:tcPr>
          <w:p w14:paraId="1D3AC25F" w14:textId="77777777" w:rsidR="00A630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B3. Bovine sau apicultură</w:t>
            </w:r>
          </w:p>
        </w:tc>
        <w:tc>
          <w:tcPr>
            <w:tcW w:w="1080" w:type="dxa"/>
            <w:shd w:val="clear" w:color="auto" w:fill="auto"/>
            <w:vAlign w:val="center"/>
          </w:tcPr>
          <w:p w14:paraId="723F839C"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5</w:t>
            </w:r>
          </w:p>
        </w:tc>
      </w:tr>
      <w:tr w:rsidR="00A63074" w:rsidRPr="00EC2549" w14:paraId="7FC9892C" w14:textId="77777777" w:rsidTr="006C4B29">
        <w:trPr>
          <w:trHeight w:val="262"/>
        </w:trPr>
        <w:tc>
          <w:tcPr>
            <w:tcW w:w="738" w:type="dxa"/>
            <w:vMerge/>
            <w:shd w:val="clear" w:color="auto" w:fill="auto"/>
          </w:tcPr>
          <w:p w14:paraId="31B30420"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p>
        </w:tc>
        <w:tc>
          <w:tcPr>
            <w:tcW w:w="7920" w:type="dxa"/>
            <w:shd w:val="clear" w:color="auto" w:fill="auto"/>
          </w:tcPr>
          <w:p w14:paraId="3BB21AE3"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u w:val="single"/>
                <w:lang w:val="ro-RO" w:eastAsia="ro-RO"/>
              </w:rPr>
            </w:pPr>
            <w:r w:rsidRPr="00EC2549">
              <w:rPr>
                <w:rFonts w:asciiTheme="majorHAnsi" w:hAnsiTheme="majorHAnsi"/>
                <w:sz w:val="24"/>
                <w:szCs w:val="24"/>
                <w:u w:val="single"/>
                <w:lang w:val="ro-RO" w:eastAsia="ro-RO"/>
              </w:rPr>
              <w:t>Metodologie de verificare:</w:t>
            </w:r>
          </w:p>
          <w:p w14:paraId="3ABE5972"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Pentru acordarea punctajului de selecție se va ține cont de ponderea culturilor sau speciilor de animale în cadrul calculului SO care trebuie să fie dominantă în total SO exploataţie.</w:t>
            </w:r>
          </w:p>
          <w:p w14:paraId="337A423B"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A) Sector vegetal</w:t>
            </w:r>
          </w:p>
          <w:p w14:paraId="744BA6C6"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A1. Sectorul vegetal alcatuit majoritar din cultura de legume în spaţii protejate;</w:t>
            </w:r>
          </w:p>
          <w:p w14:paraId="1549F5DD"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A2. Sectorul vegetal alcatuit majoritar din cultura de legume în camp;</w:t>
            </w:r>
          </w:p>
          <w:p w14:paraId="5169E38B"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A3. Sectorul vegetal alcatuit majoritar din cultura mare.</w:t>
            </w:r>
          </w:p>
          <w:p w14:paraId="664B378A"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b/>
                <w:i/>
                <w:sz w:val="24"/>
                <w:szCs w:val="24"/>
                <w:lang w:val="ro-RO" w:eastAsia="ro-RO"/>
              </w:rPr>
              <w:t xml:space="preserve">Pentru acordarea punctajului la acest criteriu pe sectorul vegetal, se verifica </w:t>
            </w:r>
            <w:r w:rsidR="00623F55">
              <w:rPr>
                <w:rFonts w:asciiTheme="majorHAnsi" w:hAnsiTheme="majorHAnsi"/>
                <w:b/>
                <w:i/>
                <w:sz w:val="24"/>
                <w:szCs w:val="24"/>
                <w:lang w:val="ro-RO" w:eastAsia="ro-RO"/>
              </w:rPr>
              <w:t>următoare</w:t>
            </w:r>
            <w:r w:rsidRPr="00EC2549">
              <w:rPr>
                <w:rFonts w:asciiTheme="majorHAnsi" w:hAnsiTheme="majorHAnsi"/>
                <w:b/>
                <w:i/>
                <w:sz w:val="24"/>
                <w:szCs w:val="24"/>
                <w:lang w:val="ro-RO" w:eastAsia="ro-RO"/>
              </w:rPr>
              <w:t>le documente:</w:t>
            </w:r>
            <w:r w:rsidRPr="00EC2549">
              <w:rPr>
                <w:rFonts w:asciiTheme="majorHAnsi" w:hAnsiTheme="majorHAnsi"/>
                <w:i/>
                <w:sz w:val="24"/>
                <w:szCs w:val="24"/>
                <w:lang w:val="ro-RO" w:eastAsia="ro-RO"/>
              </w:rPr>
              <w:t xml:space="preserve"> copie din Registrul agricol emis de Primării actualizată în anul depunerii Cererii de </w:t>
            </w:r>
            <w:r w:rsidR="00623F55">
              <w:rPr>
                <w:rFonts w:asciiTheme="majorHAnsi" w:hAnsiTheme="majorHAnsi"/>
                <w:i/>
                <w:sz w:val="24"/>
                <w:szCs w:val="24"/>
                <w:lang w:val="ro-RO" w:eastAsia="ro-RO"/>
              </w:rPr>
              <w:t>finanțare</w:t>
            </w:r>
            <w:r w:rsidRPr="00EC2549">
              <w:rPr>
                <w:rFonts w:asciiTheme="majorHAnsi" w:hAnsiTheme="majorHAnsi"/>
                <w:i/>
                <w:sz w:val="24"/>
                <w:szCs w:val="24"/>
                <w:lang w:val="ro-RO" w:eastAsia="ro-RO"/>
              </w:rPr>
              <w:t xml:space="preserve"> care să confirme dreptul de folosinţă (proprietate/ arendă/ concesionare) al terenului/ fermei zootehnice/ animalelor (doar proprietate) înregistrate pentru baza de producţie, cu ştampila primăriei şi menţiunea "Conform cu originalul"; declaratie APIA.</w:t>
            </w:r>
          </w:p>
          <w:p w14:paraId="6E9EA67C"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B) Sector zootehnic </w:t>
            </w:r>
          </w:p>
          <w:p w14:paraId="5765DED4"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B1. Sectorul zootehnic alcatuit majoritar din efectiv de ovine, la randul lui cu efectiv majoritar din rasa „Oaia cu cap negru de Teleorman”;</w:t>
            </w:r>
          </w:p>
          <w:p w14:paraId="7A22478D"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B2. Sectorul zootehnic alcatuit majoritar din efectiv de ovine, la randul lui alte rase in afara de „Oaia cu cap negru de Teleorman” si caprine;</w:t>
            </w:r>
          </w:p>
          <w:p w14:paraId="101FD294"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B3. Sectorul zootehnic alcatuit majoritar din efectiv de bovine sau apicultură.</w:t>
            </w:r>
          </w:p>
          <w:p w14:paraId="2FDE300A" w14:textId="77777777" w:rsidR="00A63074" w:rsidRPr="00EC2549" w:rsidRDefault="00A63074" w:rsidP="00623F55">
            <w:pPr>
              <w:autoSpaceDE w:val="0"/>
              <w:autoSpaceDN w:val="0"/>
              <w:adjustRightInd w:val="0"/>
              <w:spacing w:line="276" w:lineRule="auto"/>
              <w:jc w:val="both"/>
              <w:rPr>
                <w:rFonts w:asciiTheme="majorHAnsi" w:hAnsiTheme="majorHAnsi"/>
                <w:i/>
                <w:sz w:val="24"/>
                <w:szCs w:val="24"/>
                <w:lang w:val="ro-RO" w:eastAsia="ro-RO"/>
              </w:rPr>
            </w:pPr>
            <w:r w:rsidRPr="00EC2549">
              <w:rPr>
                <w:rFonts w:asciiTheme="majorHAnsi" w:hAnsiTheme="majorHAnsi"/>
                <w:b/>
                <w:i/>
                <w:sz w:val="24"/>
                <w:szCs w:val="24"/>
                <w:lang w:val="ro-RO" w:eastAsia="ro-RO"/>
              </w:rPr>
              <w:t xml:space="preserve">Pentru acordarea punctajului la acest criteriu pe sectorul zootehnic, se verifica </w:t>
            </w:r>
            <w:r w:rsidR="00623F55">
              <w:rPr>
                <w:rFonts w:asciiTheme="majorHAnsi" w:hAnsiTheme="majorHAnsi"/>
                <w:b/>
                <w:i/>
                <w:sz w:val="24"/>
                <w:szCs w:val="24"/>
                <w:lang w:val="ro-RO" w:eastAsia="ro-RO"/>
              </w:rPr>
              <w:t>următoare</w:t>
            </w:r>
            <w:r w:rsidRPr="00EC2549">
              <w:rPr>
                <w:rFonts w:asciiTheme="majorHAnsi" w:hAnsiTheme="majorHAnsi"/>
                <w:b/>
                <w:i/>
                <w:sz w:val="24"/>
                <w:szCs w:val="24"/>
                <w:lang w:val="ro-RO" w:eastAsia="ro-RO"/>
              </w:rPr>
              <w:t>le documente:</w:t>
            </w:r>
            <w:r w:rsidRPr="00EC2549">
              <w:rPr>
                <w:rFonts w:asciiTheme="majorHAnsi" w:hAnsiTheme="majorHAnsi"/>
                <w:i/>
                <w:sz w:val="24"/>
                <w:szCs w:val="24"/>
                <w:lang w:val="ro-RO" w:eastAsia="ro-RO"/>
              </w:rPr>
              <w:t xml:space="preserve"> Extras din Registrul Exploataţiei emis de </w:t>
            </w:r>
            <w:r w:rsidRPr="00EC2549">
              <w:rPr>
                <w:rFonts w:asciiTheme="majorHAnsi" w:hAnsiTheme="majorHAnsi"/>
                <w:i/>
                <w:sz w:val="24"/>
                <w:szCs w:val="24"/>
                <w:lang w:val="ro-RO" w:eastAsia="ro-RO"/>
              </w:rPr>
              <w:lastRenderedPageBreak/>
              <w:t xml:space="preserve">ANSVSA/ DSVSA/ Circumscripţia Veterinară (adeverinţă eliberată de medicul veterinar de circumscripţie) actualizat cu cel mult 30 zile calendaristice înaintea depunerii Cereri de </w:t>
            </w:r>
            <w:r w:rsidR="00623F55">
              <w:rPr>
                <w:rFonts w:asciiTheme="majorHAnsi" w:hAnsiTheme="majorHAnsi"/>
                <w:i/>
                <w:sz w:val="24"/>
                <w:szCs w:val="24"/>
                <w:lang w:val="ro-RO" w:eastAsia="ro-RO"/>
              </w:rPr>
              <w:t>Finanțare</w:t>
            </w:r>
            <w:r w:rsidRPr="00EC2549">
              <w:rPr>
                <w:rFonts w:asciiTheme="majorHAnsi" w:hAnsiTheme="majorHAnsi"/>
                <w:i/>
                <w:sz w:val="24"/>
                <w:szCs w:val="24"/>
                <w:lang w:val="ro-RO" w:eastAsia="ro-RO"/>
              </w:rPr>
              <w:t xml:space="preserve"> din care să rezulte: efectivul de animale deţinut şi al familiilor de albine şi data primei înscrieri a solicitantului în Registrul Exploataţiei, însoţit de formular de mişcare ANSVSA/ DSVSA (Anexa 4 din Normele sanitare veterinare ale Ordinului ANSVSA nr. 40/ 2010) si, dupa caz, Certificatul de origine pentru animalele de rasa deţinute de solicitant la momentul depunerii Cererii de </w:t>
            </w:r>
            <w:r w:rsidR="00623F55">
              <w:rPr>
                <w:rFonts w:asciiTheme="majorHAnsi" w:hAnsiTheme="majorHAnsi"/>
                <w:i/>
                <w:sz w:val="24"/>
                <w:szCs w:val="24"/>
                <w:lang w:val="ro-RO" w:eastAsia="ro-RO"/>
              </w:rPr>
              <w:t>Finanțare</w:t>
            </w:r>
            <w:r w:rsidRPr="00EC2549">
              <w:rPr>
                <w:rFonts w:asciiTheme="majorHAnsi" w:hAnsiTheme="majorHAnsi"/>
                <w:i/>
                <w:sz w:val="24"/>
                <w:szCs w:val="24"/>
                <w:lang w:val="ro-RO" w:eastAsia="ro-RO"/>
              </w:rPr>
              <w:t>, emis de Asociaţia Crescătorilor de Animale din specia prevăzută în proiect, autorizată de ANZ.</w:t>
            </w:r>
          </w:p>
          <w:p w14:paraId="79E5B2EA"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Solicitantul isi propune prin proiect sau demonstreaza ca detine/ dezvolta la nivelul exploatatiei agricole si prevede in cadrul Planului de afaceri ca va pastra/ dezvolta nucleul de rase pe toata durata de implementare si monitorizare a proiectului.</w:t>
            </w:r>
          </w:p>
          <w:p w14:paraId="7C0DBF8D"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În cazul exploataţiilor mixte când proiectul a fost încadrat pe sectorul vegetal/ zootehnic (aceasta reprezentând componenta majoritară măsurată în SO din total exploataţie), analiza SO a grupei de cultură/ animale se va face comparativ cu totalul SO al sectorului vegetal/zootehnic, nu cu total SO al exploataţiei.</w:t>
            </w:r>
          </w:p>
          <w:p w14:paraId="367A90DD"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b/>
                <w:sz w:val="24"/>
                <w:szCs w:val="24"/>
                <w:lang w:val="ro-RO" w:eastAsia="ro-RO"/>
              </w:rPr>
              <w:t>N.B.!</w:t>
            </w:r>
            <w:r w:rsidRPr="00EC2549">
              <w:rPr>
                <w:rFonts w:asciiTheme="majorHAnsi" w:hAnsiTheme="majorHAnsi"/>
                <w:sz w:val="24"/>
                <w:szCs w:val="24"/>
                <w:lang w:val="ro-RO" w:eastAsia="ro-RO"/>
              </w:rPr>
              <w:t xml:space="preserve"> Beneficiarul va trebui să-şi menţină ca prioritară, pe toată perioada de monitorizare a proiectului, grupa mare de cultură/animale pentru care a primit punctaj.</w:t>
            </w:r>
          </w:p>
        </w:tc>
        <w:tc>
          <w:tcPr>
            <w:tcW w:w="1080" w:type="dxa"/>
            <w:shd w:val="clear" w:color="auto" w:fill="auto"/>
            <w:vAlign w:val="center"/>
          </w:tcPr>
          <w:p w14:paraId="171445E1"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p>
        </w:tc>
      </w:tr>
      <w:tr w:rsidR="00A63074" w:rsidRPr="00EC2549" w14:paraId="3827AD33" w14:textId="77777777" w:rsidTr="006C4B29">
        <w:trPr>
          <w:trHeight w:val="331"/>
        </w:trPr>
        <w:tc>
          <w:tcPr>
            <w:tcW w:w="738" w:type="dxa"/>
            <w:vMerge w:val="restart"/>
            <w:shd w:val="clear" w:color="auto" w:fill="auto"/>
            <w:vAlign w:val="center"/>
          </w:tcPr>
          <w:p w14:paraId="71A06547" w14:textId="77777777"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r w:rsidRPr="00EC2549">
              <w:rPr>
                <w:rFonts w:asciiTheme="majorHAnsi" w:hAnsiTheme="majorHAnsi"/>
                <w:b/>
                <w:sz w:val="24"/>
                <w:szCs w:val="24"/>
                <w:lang w:val="ro-RO" w:eastAsia="ro-RO"/>
              </w:rPr>
              <w:t>CS 2</w:t>
            </w:r>
          </w:p>
        </w:tc>
        <w:tc>
          <w:tcPr>
            <w:tcW w:w="7920" w:type="dxa"/>
            <w:shd w:val="clear" w:color="auto" w:fill="DBE5F1" w:themeFill="accent1" w:themeFillTint="33"/>
            <w:vAlign w:val="center"/>
          </w:tcPr>
          <w:p w14:paraId="315A3E38" w14:textId="77777777" w:rsidR="00A630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Principiul nivelului de calificare în domeniul agricol</w:t>
            </w:r>
          </w:p>
        </w:tc>
        <w:tc>
          <w:tcPr>
            <w:tcW w:w="1080" w:type="dxa"/>
            <w:shd w:val="clear" w:color="auto" w:fill="DBE5F1" w:themeFill="accent1" w:themeFillTint="33"/>
            <w:vAlign w:val="center"/>
          </w:tcPr>
          <w:p w14:paraId="6E11B3B2"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 xml:space="preserve">Maxim </w:t>
            </w:r>
            <w:r>
              <w:rPr>
                <w:rFonts w:asciiTheme="majorHAnsi" w:hAnsiTheme="majorHAnsi"/>
                <w:sz w:val="24"/>
                <w:szCs w:val="24"/>
                <w:lang w:val="ro-RO" w:eastAsia="ro-RO"/>
              </w:rPr>
              <w:t>15</w:t>
            </w:r>
          </w:p>
        </w:tc>
      </w:tr>
      <w:tr w:rsidR="00A63074" w:rsidRPr="00EC2549" w14:paraId="658A3994" w14:textId="77777777" w:rsidTr="006C4B29">
        <w:trPr>
          <w:trHeight w:val="331"/>
        </w:trPr>
        <w:tc>
          <w:tcPr>
            <w:tcW w:w="738" w:type="dxa"/>
            <w:vMerge/>
            <w:shd w:val="clear" w:color="auto" w:fill="auto"/>
            <w:vAlign w:val="center"/>
          </w:tcPr>
          <w:p w14:paraId="652C48FA" w14:textId="77777777"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p>
        </w:tc>
        <w:tc>
          <w:tcPr>
            <w:tcW w:w="7920" w:type="dxa"/>
            <w:shd w:val="clear" w:color="auto" w:fill="auto"/>
          </w:tcPr>
          <w:p w14:paraId="6EF89BA6"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1. Solicitantul a absolvit cu diplomă de studii superioare pentru ramura agricolă vizată în proiect (vegetal/ zootehnic/ mixt)</w:t>
            </w:r>
          </w:p>
        </w:tc>
        <w:tc>
          <w:tcPr>
            <w:tcW w:w="1080" w:type="dxa"/>
            <w:shd w:val="clear" w:color="auto" w:fill="auto"/>
            <w:vAlign w:val="center"/>
          </w:tcPr>
          <w:p w14:paraId="527820AC"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15</w:t>
            </w:r>
          </w:p>
        </w:tc>
      </w:tr>
      <w:tr w:rsidR="00A63074" w:rsidRPr="00EC2549" w14:paraId="4D689754" w14:textId="77777777" w:rsidTr="006C4B29">
        <w:trPr>
          <w:trHeight w:val="331"/>
        </w:trPr>
        <w:tc>
          <w:tcPr>
            <w:tcW w:w="738" w:type="dxa"/>
            <w:vMerge/>
            <w:shd w:val="clear" w:color="auto" w:fill="auto"/>
            <w:vAlign w:val="center"/>
          </w:tcPr>
          <w:p w14:paraId="02CFCD78" w14:textId="77777777"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p>
        </w:tc>
        <w:tc>
          <w:tcPr>
            <w:tcW w:w="7920" w:type="dxa"/>
            <w:shd w:val="clear" w:color="auto" w:fill="auto"/>
          </w:tcPr>
          <w:p w14:paraId="790A1AE1"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2. Solicitantul a absolvit studii postliceale sau liceale pentru ramura agricolă vizată în proiect (vegetal/ zootehnic/ mixt)</w:t>
            </w:r>
          </w:p>
        </w:tc>
        <w:tc>
          <w:tcPr>
            <w:tcW w:w="1080" w:type="dxa"/>
            <w:shd w:val="clear" w:color="auto" w:fill="auto"/>
            <w:vAlign w:val="center"/>
          </w:tcPr>
          <w:p w14:paraId="13B622FA"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1</w:t>
            </w:r>
            <w:r>
              <w:rPr>
                <w:rFonts w:asciiTheme="majorHAnsi" w:hAnsiTheme="majorHAnsi"/>
                <w:sz w:val="24"/>
                <w:szCs w:val="24"/>
                <w:lang w:val="ro-RO" w:eastAsia="ro-RO"/>
              </w:rPr>
              <w:t>0</w:t>
            </w:r>
          </w:p>
        </w:tc>
      </w:tr>
      <w:tr w:rsidR="00A63074" w:rsidRPr="00EC2549" w14:paraId="42F89478" w14:textId="77777777" w:rsidTr="006C4B29">
        <w:trPr>
          <w:trHeight w:val="331"/>
        </w:trPr>
        <w:tc>
          <w:tcPr>
            <w:tcW w:w="738" w:type="dxa"/>
            <w:vMerge/>
            <w:shd w:val="clear" w:color="auto" w:fill="auto"/>
            <w:vAlign w:val="center"/>
          </w:tcPr>
          <w:p w14:paraId="4082486F" w14:textId="77777777"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p>
        </w:tc>
        <w:tc>
          <w:tcPr>
            <w:tcW w:w="7920" w:type="dxa"/>
            <w:shd w:val="clear" w:color="auto" w:fill="auto"/>
          </w:tcPr>
          <w:p w14:paraId="612198C6"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3. Solicitantul prezintă dovada urmării unui curs de calificare/ instruire superior nivelului minim obligatoriu solicitat prin eligibilitate, pentru ramura agricolă vizată în proiect (vegetal/ zootehnic/ mixt), cel puţin Nivelul I de calificare, conform legislaţiei aplicabile la momentul acordării certificatului de calificare profesională.</w:t>
            </w:r>
          </w:p>
        </w:tc>
        <w:tc>
          <w:tcPr>
            <w:tcW w:w="1080" w:type="dxa"/>
            <w:shd w:val="clear" w:color="auto" w:fill="auto"/>
            <w:vAlign w:val="center"/>
          </w:tcPr>
          <w:p w14:paraId="60EEC496"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5</w:t>
            </w:r>
          </w:p>
        </w:tc>
      </w:tr>
      <w:tr w:rsidR="00A63074" w:rsidRPr="00EC2549" w14:paraId="1997FC4E" w14:textId="77777777" w:rsidTr="006C4B29">
        <w:trPr>
          <w:trHeight w:val="2879"/>
        </w:trPr>
        <w:tc>
          <w:tcPr>
            <w:tcW w:w="738" w:type="dxa"/>
            <w:vMerge/>
            <w:shd w:val="clear" w:color="auto" w:fill="auto"/>
            <w:vAlign w:val="center"/>
          </w:tcPr>
          <w:p w14:paraId="5564A199" w14:textId="77777777"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p>
        </w:tc>
        <w:tc>
          <w:tcPr>
            <w:tcW w:w="7920" w:type="dxa"/>
            <w:shd w:val="clear" w:color="auto" w:fill="auto"/>
          </w:tcPr>
          <w:p w14:paraId="10985AE7"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u w:val="single"/>
                <w:lang w:val="ro-RO" w:eastAsia="ro-RO"/>
              </w:rPr>
            </w:pPr>
            <w:r w:rsidRPr="00EC2549">
              <w:rPr>
                <w:rFonts w:asciiTheme="majorHAnsi" w:hAnsiTheme="majorHAnsi"/>
                <w:sz w:val="24"/>
                <w:szCs w:val="24"/>
                <w:u w:val="single"/>
                <w:lang w:val="ro-RO" w:eastAsia="ro-RO"/>
              </w:rPr>
              <w:t>Metodologie de verificare:</w:t>
            </w:r>
          </w:p>
          <w:p w14:paraId="3FE40E1C"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Studiile/ Formarea/ Competenţele profesionale trebuie să fie în acord cu ramura agricolă vizată prin proiect (vegetal/ zootehnic /mixt) în domeniul/ specializarea agricol/ ă.</w:t>
            </w:r>
          </w:p>
          <w:p w14:paraId="2AFE18DF" w14:textId="77777777" w:rsidR="00A63074" w:rsidRPr="00EC2549" w:rsidRDefault="00A63074" w:rsidP="00623F55">
            <w:pPr>
              <w:autoSpaceDE w:val="0"/>
              <w:autoSpaceDN w:val="0"/>
              <w:adjustRightInd w:val="0"/>
              <w:spacing w:before="120" w:line="276" w:lineRule="auto"/>
              <w:jc w:val="both"/>
              <w:rPr>
                <w:rFonts w:asciiTheme="majorHAnsi" w:hAnsiTheme="majorHAnsi"/>
                <w:sz w:val="24"/>
                <w:szCs w:val="24"/>
                <w:u w:val="single"/>
                <w:lang w:val="ro-RO" w:eastAsia="ro-RO"/>
              </w:rPr>
            </w:pPr>
            <w:r w:rsidRPr="00EC2549">
              <w:rPr>
                <w:rFonts w:asciiTheme="majorHAnsi" w:hAnsiTheme="majorHAnsi"/>
                <w:b/>
                <w:i/>
                <w:sz w:val="24"/>
                <w:szCs w:val="24"/>
                <w:lang w:val="ro-RO" w:eastAsia="ro-RO"/>
              </w:rPr>
              <w:t xml:space="preserve">Pentru acordarea punctajului la acest criteriu se verifica </w:t>
            </w:r>
            <w:r w:rsidR="00623F55">
              <w:rPr>
                <w:rFonts w:asciiTheme="majorHAnsi" w:hAnsiTheme="majorHAnsi"/>
                <w:b/>
                <w:i/>
                <w:sz w:val="24"/>
                <w:szCs w:val="24"/>
                <w:lang w:val="ro-RO" w:eastAsia="ro-RO"/>
              </w:rPr>
              <w:t>următoare</w:t>
            </w:r>
            <w:r w:rsidRPr="00EC2549">
              <w:rPr>
                <w:rFonts w:asciiTheme="majorHAnsi" w:hAnsiTheme="majorHAnsi"/>
                <w:b/>
                <w:i/>
                <w:sz w:val="24"/>
                <w:szCs w:val="24"/>
                <w:lang w:val="ro-RO" w:eastAsia="ro-RO"/>
              </w:rPr>
              <w:t>le documente:</w:t>
            </w:r>
          </w:p>
          <w:p w14:paraId="710CEE89"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Absolvirea de studii superioare se dovedeşte cu diploma de licenţă/ master/ doctor, studiile liceale se dovedesc cu diplomă de bacalaureat, iar studiile postliceale cu diplomă de absolvire.</w:t>
            </w:r>
          </w:p>
          <w:p w14:paraId="18280192"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Pentru demonstrarea criteriului de selecţie şi acordarea punctajului minim se va prezenta, pe lângă documentul care certifică absolvirea celor 8 clase, un act doveditor (diplomă, certificat de calificare) eliberat de un formator de formare profesională acreditat (recunoscut de Ministerul Educaţiei Naționale) prin care se certifică competențele profesionale(instruirea/ calificarea/ specializarea) - cel puţin nivelul I de calificare.</w:t>
            </w:r>
          </w:p>
          <w:p w14:paraId="51D104FF"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Cursurile de calificare de minimum Nivel I pentru ramura agricolă vizată în proiect (vegetal/ zootehnic/ mixt) se pot dovedi cu un certificat de competențe profesionale* eliberat de un furnizor de formare profesională a adulților recunoscut de către Autoritatea Naţională pentru Calificări (ANC)</w:t>
            </w:r>
          </w:p>
          <w:p w14:paraId="5AB98500"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sau</w:t>
            </w:r>
          </w:p>
          <w:p w14:paraId="1A302D17"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recunoaşterea de către un centru de evaluare și certificare a competențelor profesionale obținute pe alte căi decât cele formale autorizat ANC a competenţelor dobândite ca urmare a experienţei profesionale.</w:t>
            </w:r>
          </w:p>
          <w:p w14:paraId="453E87E6"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În cazul certificatelor de competențe profesionale, acolo unde nu se poate stabili nivelul de calificare, în cadrul procesului de evaluare, se vor solicita clarificări Autorității Naționale pentru Calificări (ANC).</w:t>
            </w:r>
          </w:p>
          <w:p w14:paraId="0AF05368"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Certificatele de competențe profesionale (obținute în urma procesului de evaluare și certificare a experienței profesionale) pentru calificarea de Lucrator in cultura plantelor cod NC 6111.1.1, au nivelul de calificare asociat cu Nivelul II.</w:t>
            </w:r>
          </w:p>
          <w:p w14:paraId="40BC6FE2"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Pentru acordarea de punctaj la criteriul 2.3 de selecţie, sunt acceptate şi certificatele de absolvire a cursurilor de calificare emise de ANCA, DAJ.</w:t>
            </w:r>
          </w:p>
          <w:p w14:paraId="181D064C"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N.B.! Informaţii privind tipurile de studii considerate ca aparţinând ramurii agricole vizată în proiect (vegetal/ zootehnic/ mixt) sunt prezentate la capitolul „4.4 Dicţionar” din prezentul Ghid.</w:t>
            </w:r>
          </w:p>
          <w:p w14:paraId="2C87593E"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Competenţele profesionale trebuie să fie în acord cu ramura agricolă vizată în proiect.</w:t>
            </w:r>
          </w:p>
          <w:p w14:paraId="5F776BE0"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Se va acorda punctaj pentru specializările care se încadează în:</w:t>
            </w:r>
          </w:p>
          <w:p w14:paraId="03724DBD"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 HG nr. 580/ 2014, cu modificările şi completările ulterioare (ramura de ştiinţe „Ingineria resurselor vegetale şi animale”) – pentru sudii </w:t>
            </w:r>
            <w:r w:rsidRPr="00EC2549">
              <w:rPr>
                <w:rFonts w:asciiTheme="majorHAnsi" w:hAnsiTheme="majorHAnsi"/>
                <w:sz w:val="24"/>
                <w:szCs w:val="24"/>
                <w:lang w:val="ro-RO" w:eastAsia="ro-RO"/>
              </w:rPr>
              <w:lastRenderedPageBreak/>
              <w:t>superioare,</w:t>
            </w:r>
          </w:p>
          <w:p w14:paraId="531D0B93"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HG nr. 844/ 2002 cu modificările şi completările ulterioare (agricultură, industrie alimentară, protecţia mediului, inclusiv toate calificările care fac referinţă în titulatură la domeniul agricol (ex. mecanică agricolă) – studii liceale.</w:t>
            </w:r>
          </w:p>
          <w:p w14:paraId="1C51DDEC"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Studiile în domeniul silviculturii nu vor fi luate în considerare pentru a primi punctaj în cadrul criteriului 2.1 pentru studii superioare.</w:t>
            </w:r>
          </w:p>
          <w:p w14:paraId="0BBB6035"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În cazul în care solicitantul are studii superioare/ liceale care nu se încadrarează în clasifiarea din Anexele nr. 1 şi nr. 2 la HG nr. 580/ 2014/ Anexele la HG nr. 844/ 2002 acesta va prezenta: documente din care să rezulte că a studiat cel putin o disciplină/ competenţă etc./ a dobândit competențe pentru ramura agricolă vizată prin proiect, de ex. foaia matricolă, suplimentul descriptiv etc.</w:t>
            </w:r>
          </w:p>
          <w:p w14:paraId="2E6690F2"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În cazul în care solicitantul a absovit masteratul pentru ramura agricolă vizată prin proiect, dar a absolvit o facultate care nu are legărură cu agricultura (politehnică, științe sociale etc.), studiile absolvite vor fi punctate la CS 2.2- studii postliceale.</w:t>
            </w:r>
          </w:p>
          <w:p w14:paraId="2FD35687"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În cazul în care solicitantul are studii superioare și din foaia matricolă rezultă că a studiat cel puțin o materie ce are legătură cu ramura agricolă vizată prin proiect, va fi puctat la CS 2.2 - studii postliceale sau liceale.</w:t>
            </w:r>
          </w:p>
        </w:tc>
        <w:tc>
          <w:tcPr>
            <w:tcW w:w="1080" w:type="dxa"/>
            <w:shd w:val="clear" w:color="auto" w:fill="auto"/>
            <w:vAlign w:val="center"/>
          </w:tcPr>
          <w:p w14:paraId="59AB3EE0"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p>
        </w:tc>
      </w:tr>
      <w:tr w:rsidR="00A63074" w:rsidRPr="00EC2549" w14:paraId="66CCC015" w14:textId="77777777" w:rsidTr="006C4B29">
        <w:trPr>
          <w:trHeight w:val="331"/>
        </w:trPr>
        <w:tc>
          <w:tcPr>
            <w:tcW w:w="738" w:type="dxa"/>
            <w:vMerge w:val="restart"/>
            <w:shd w:val="clear" w:color="auto" w:fill="auto"/>
            <w:vAlign w:val="center"/>
          </w:tcPr>
          <w:p w14:paraId="76B70982" w14:textId="77777777"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r w:rsidRPr="00EC2549">
              <w:rPr>
                <w:rFonts w:asciiTheme="majorHAnsi" w:hAnsiTheme="majorHAnsi"/>
                <w:b/>
                <w:sz w:val="24"/>
                <w:szCs w:val="24"/>
                <w:lang w:val="ro-RO" w:eastAsia="ro-RO"/>
              </w:rPr>
              <w:lastRenderedPageBreak/>
              <w:t>CS 3</w:t>
            </w:r>
          </w:p>
        </w:tc>
        <w:tc>
          <w:tcPr>
            <w:tcW w:w="7920" w:type="dxa"/>
            <w:shd w:val="clear" w:color="auto" w:fill="DBE5F1" w:themeFill="accent1" w:themeFillTint="33"/>
          </w:tcPr>
          <w:p w14:paraId="66F4C3E0" w14:textId="77777777" w:rsidR="00A630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Principiul raselor/soiurilor autohtone</w:t>
            </w:r>
          </w:p>
        </w:tc>
        <w:tc>
          <w:tcPr>
            <w:tcW w:w="1080" w:type="dxa"/>
            <w:shd w:val="clear" w:color="auto" w:fill="DBE5F1" w:themeFill="accent1" w:themeFillTint="33"/>
            <w:vAlign w:val="center"/>
          </w:tcPr>
          <w:p w14:paraId="570B47C2"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p>
        </w:tc>
      </w:tr>
      <w:tr w:rsidR="00A63074" w:rsidRPr="00EC2549" w14:paraId="1D59FD14" w14:textId="77777777" w:rsidTr="006C4B29">
        <w:trPr>
          <w:trHeight w:val="331"/>
        </w:trPr>
        <w:tc>
          <w:tcPr>
            <w:tcW w:w="738" w:type="dxa"/>
            <w:vMerge/>
            <w:shd w:val="clear" w:color="auto" w:fill="auto"/>
            <w:vAlign w:val="center"/>
          </w:tcPr>
          <w:p w14:paraId="57F1C0F7" w14:textId="77777777"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p>
        </w:tc>
        <w:tc>
          <w:tcPr>
            <w:tcW w:w="7920" w:type="dxa"/>
            <w:shd w:val="clear" w:color="auto" w:fill="auto"/>
          </w:tcPr>
          <w:p w14:paraId="7084ADAD" w14:textId="77777777" w:rsidR="00A630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Proiecte care vizeaza rase/soiuri autohtone</w:t>
            </w:r>
          </w:p>
        </w:tc>
        <w:tc>
          <w:tcPr>
            <w:tcW w:w="1080" w:type="dxa"/>
            <w:shd w:val="clear" w:color="auto" w:fill="auto"/>
            <w:vAlign w:val="center"/>
          </w:tcPr>
          <w:p w14:paraId="2D07BFE8"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5</w:t>
            </w:r>
          </w:p>
        </w:tc>
      </w:tr>
      <w:tr w:rsidR="00A63074" w:rsidRPr="00EC2549" w14:paraId="305ECE09" w14:textId="77777777" w:rsidTr="006C4B29">
        <w:trPr>
          <w:trHeight w:val="331"/>
        </w:trPr>
        <w:tc>
          <w:tcPr>
            <w:tcW w:w="738" w:type="dxa"/>
            <w:vMerge/>
            <w:shd w:val="clear" w:color="auto" w:fill="auto"/>
            <w:vAlign w:val="center"/>
          </w:tcPr>
          <w:p w14:paraId="204E9AEB" w14:textId="77777777"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p>
        </w:tc>
        <w:tc>
          <w:tcPr>
            <w:tcW w:w="7920" w:type="dxa"/>
            <w:shd w:val="clear" w:color="auto" w:fill="auto"/>
          </w:tcPr>
          <w:p w14:paraId="0299FB1F"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u w:val="single"/>
                <w:lang w:val="ro-RO" w:eastAsia="ro-RO"/>
              </w:rPr>
            </w:pPr>
            <w:r w:rsidRPr="00EC2549">
              <w:rPr>
                <w:rFonts w:asciiTheme="majorHAnsi" w:hAnsiTheme="majorHAnsi"/>
                <w:sz w:val="24"/>
                <w:szCs w:val="24"/>
                <w:u w:val="single"/>
                <w:lang w:val="ro-RO" w:eastAsia="ro-RO"/>
              </w:rPr>
              <w:t>Metodologie de verificare:</w:t>
            </w:r>
          </w:p>
          <w:p w14:paraId="68438E41"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Solicitantul își propune prin proiect sau demonstrează că deţine/dezvoltă la nivelul exploataţiei agricole şi prevede în cadrul Planului de Afaceri ca va păstra/ dezvolta nucleul de rase (rasele vor fi certificate şi se vor regăsi în Registrul genealogic al raselor), respectiv soiuri autohtone (conform Catalogului oficial al soiurilor de plante de cultură din România elaborat de către ISTIS) pe toată durata de implementare și monitorizare a proiectului.</w:t>
            </w:r>
          </w:p>
          <w:p w14:paraId="02B54416" w14:textId="77777777" w:rsidR="00A63074" w:rsidRPr="00EC2549" w:rsidRDefault="00A63074" w:rsidP="00623F55">
            <w:pPr>
              <w:autoSpaceDE w:val="0"/>
              <w:autoSpaceDN w:val="0"/>
              <w:adjustRightInd w:val="0"/>
              <w:spacing w:line="276" w:lineRule="auto"/>
              <w:jc w:val="both"/>
              <w:rPr>
                <w:rFonts w:asciiTheme="majorHAnsi" w:hAnsiTheme="majorHAnsi"/>
                <w:b/>
                <w:i/>
                <w:sz w:val="24"/>
                <w:szCs w:val="24"/>
                <w:lang w:val="ro-RO" w:eastAsia="ro-RO"/>
              </w:rPr>
            </w:pPr>
            <w:r w:rsidRPr="00EC2549">
              <w:rPr>
                <w:rFonts w:asciiTheme="majorHAnsi" w:hAnsiTheme="majorHAnsi"/>
                <w:b/>
                <w:i/>
                <w:sz w:val="24"/>
                <w:szCs w:val="24"/>
                <w:lang w:val="ro-RO" w:eastAsia="ro-RO"/>
              </w:rPr>
              <w:t xml:space="preserve">Pentru acordarea punctajului la acest criteriu se verifica </w:t>
            </w:r>
            <w:r w:rsidR="00623F55">
              <w:rPr>
                <w:rFonts w:asciiTheme="majorHAnsi" w:hAnsiTheme="majorHAnsi"/>
                <w:b/>
                <w:i/>
                <w:sz w:val="24"/>
                <w:szCs w:val="24"/>
                <w:lang w:val="ro-RO" w:eastAsia="ro-RO"/>
              </w:rPr>
              <w:t>următoare</w:t>
            </w:r>
            <w:r w:rsidRPr="00EC2549">
              <w:rPr>
                <w:rFonts w:asciiTheme="majorHAnsi" w:hAnsiTheme="majorHAnsi"/>
                <w:b/>
                <w:i/>
                <w:sz w:val="24"/>
                <w:szCs w:val="24"/>
                <w:lang w:val="ro-RO" w:eastAsia="ro-RO"/>
              </w:rPr>
              <w:t>le documente:</w:t>
            </w:r>
          </w:p>
          <w:p w14:paraId="7F01BCC1"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u w:val="single"/>
                <w:lang w:val="ro-RO" w:eastAsia="ro-RO"/>
              </w:rPr>
            </w:pPr>
            <w:r w:rsidRPr="00EC2549">
              <w:rPr>
                <w:rFonts w:asciiTheme="majorHAnsi" w:hAnsiTheme="majorHAnsi"/>
                <w:b/>
                <w:sz w:val="24"/>
                <w:szCs w:val="24"/>
                <w:lang w:val="ro-RO" w:eastAsia="ro-RO"/>
              </w:rPr>
              <w:t>Sectorul Vegetal:</w:t>
            </w:r>
            <w:r w:rsidRPr="00EC2549">
              <w:rPr>
                <w:rFonts w:asciiTheme="majorHAnsi" w:hAnsiTheme="majorHAnsi"/>
                <w:sz w:val="24"/>
                <w:szCs w:val="24"/>
                <w:lang w:val="ro-RO" w:eastAsia="ro-RO"/>
              </w:rPr>
              <w:t xml:space="preserve"> Acest criteriu se aplică pentru toate tipurile de activități agricole desfășurate sau care urmează a fi desfăşurate, atât fermierilor care sunt autorizați pentru producerea de semințe și/ sau material săditor (cu condiția să demonstreze că acestea sunt soiuri autohtone), cât și în cazul fermierilor care cultivă (utilizează)/ vor cultiva (utiliza) soiuri autohtone identificate în catalogul ISTIS.</w:t>
            </w:r>
          </w:p>
          <w:p w14:paraId="00B3443C"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Verificarea cu privire la soiul autohton se face pe baza documentelor de calitate și conformitate ale furnizorilor sau orice document echivalent (factură fiscală de achiziție/ document oficial de certificare a lotului de sămânță/ buletinul de analiză cu mențiunea sămânță „admisă pentru </w:t>
            </w:r>
            <w:r w:rsidRPr="00EC2549">
              <w:rPr>
                <w:rFonts w:asciiTheme="majorHAnsi" w:hAnsiTheme="majorHAnsi"/>
                <w:sz w:val="24"/>
                <w:szCs w:val="24"/>
                <w:lang w:val="ro-RO" w:eastAsia="ro-RO"/>
              </w:rPr>
              <w:lastRenderedPageBreak/>
              <w:t>însămânțare”/ buletin de analiză oficială cu mențiunea „necesar propriu” /etichetă oficială) ce se eliberează fiecărui fermier și în care se regăsesc nominalizate soiurile de semințe sau material săditor.</w:t>
            </w:r>
          </w:p>
          <w:p w14:paraId="784D6F9C"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b/>
                <w:sz w:val="24"/>
                <w:szCs w:val="24"/>
                <w:lang w:val="ro-RO" w:eastAsia="ro-RO"/>
              </w:rPr>
              <w:t>Sectorul Zootehnic:</w:t>
            </w:r>
            <w:r w:rsidRPr="00EC2549">
              <w:rPr>
                <w:rFonts w:asciiTheme="majorHAnsi" w:hAnsiTheme="majorHAnsi"/>
                <w:sz w:val="24"/>
                <w:szCs w:val="24"/>
                <w:lang w:val="ro-RO" w:eastAsia="ro-RO"/>
              </w:rPr>
              <w:t xml:space="preserve"> Punctajul se va acorda pentru animalele pentru care se poate prezenta Certificatul de origine pentru animalele de rasă (indigene), la momentul depunerii Cererii de </w:t>
            </w:r>
            <w:r w:rsidR="00623F55">
              <w:rPr>
                <w:rFonts w:asciiTheme="majorHAnsi" w:hAnsiTheme="majorHAnsi"/>
                <w:sz w:val="24"/>
                <w:szCs w:val="24"/>
                <w:lang w:val="ro-RO" w:eastAsia="ro-RO"/>
              </w:rPr>
              <w:t>finanțare</w:t>
            </w:r>
            <w:r w:rsidRPr="00EC2549">
              <w:rPr>
                <w:rFonts w:asciiTheme="majorHAnsi" w:hAnsiTheme="majorHAnsi"/>
                <w:sz w:val="24"/>
                <w:szCs w:val="24"/>
                <w:lang w:val="ro-RO" w:eastAsia="ro-RO"/>
              </w:rPr>
              <w:t xml:space="preserve"> sau la ultima plată, după caz, menționate în Anexa nr. 7 la Ghidul Solicitantului eliberat de Asociațiile/ Organizaţiile crescătorilor de animale, acreditate pentru întocmirea şi menţinerea registrului genealogic. </w:t>
            </w:r>
          </w:p>
          <w:p w14:paraId="4DBFAE41"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În cazul </w:t>
            </w:r>
            <w:r w:rsidRPr="00EC2549">
              <w:rPr>
                <w:rFonts w:asciiTheme="majorHAnsi" w:hAnsiTheme="majorHAnsi"/>
                <w:b/>
                <w:sz w:val="24"/>
                <w:szCs w:val="24"/>
                <w:lang w:val="ro-RO" w:eastAsia="ro-RO"/>
              </w:rPr>
              <w:t>exploataţiilor mixte</w:t>
            </w:r>
            <w:r w:rsidRPr="00EC2549">
              <w:rPr>
                <w:rFonts w:asciiTheme="majorHAnsi" w:hAnsiTheme="majorHAnsi"/>
                <w:sz w:val="24"/>
                <w:szCs w:val="24"/>
                <w:lang w:val="ro-RO" w:eastAsia="ro-RO"/>
              </w:rPr>
              <w:t xml:space="preserve"> când proiectul a fost încadrat pe sectorul vegetal/ zootehnic (aceasta reprezentând componenta majoritară măsurată în SO din total exploataţie) analiza SO a grupei de cultură/ speciei de animale se va face comparativ cu totalul SO al sectorului vegetal/ zootehnic, nu cu total SO al întregii exploataţii.</w:t>
            </w:r>
          </w:p>
        </w:tc>
        <w:tc>
          <w:tcPr>
            <w:tcW w:w="1080" w:type="dxa"/>
            <w:shd w:val="clear" w:color="auto" w:fill="auto"/>
            <w:vAlign w:val="center"/>
          </w:tcPr>
          <w:p w14:paraId="4D8CDF49"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p>
        </w:tc>
      </w:tr>
      <w:tr w:rsidR="00A63074" w:rsidRPr="00EC2549" w14:paraId="77818D20" w14:textId="77777777" w:rsidTr="006C4B29">
        <w:trPr>
          <w:trHeight w:val="244"/>
        </w:trPr>
        <w:tc>
          <w:tcPr>
            <w:tcW w:w="738" w:type="dxa"/>
            <w:vMerge w:val="restart"/>
            <w:shd w:val="clear" w:color="auto" w:fill="auto"/>
            <w:vAlign w:val="center"/>
          </w:tcPr>
          <w:p w14:paraId="4012F2EE" w14:textId="77777777" w:rsidR="00A63074" w:rsidRPr="00EC2549" w:rsidRDefault="00A63074" w:rsidP="00623F55">
            <w:pPr>
              <w:spacing w:line="276" w:lineRule="auto"/>
              <w:rPr>
                <w:rFonts w:asciiTheme="majorHAnsi" w:hAnsiTheme="majorHAnsi"/>
                <w:b/>
                <w:sz w:val="24"/>
                <w:szCs w:val="24"/>
                <w:lang w:val="ro-RO"/>
              </w:rPr>
            </w:pPr>
            <w:r w:rsidRPr="00EC2549">
              <w:rPr>
                <w:rFonts w:asciiTheme="majorHAnsi" w:hAnsiTheme="majorHAnsi"/>
                <w:b/>
                <w:sz w:val="24"/>
                <w:szCs w:val="24"/>
                <w:lang w:val="ro-RO" w:eastAsia="ro-RO"/>
              </w:rPr>
              <w:t>CS 4</w:t>
            </w:r>
          </w:p>
        </w:tc>
        <w:tc>
          <w:tcPr>
            <w:tcW w:w="7920" w:type="dxa"/>
            <w:shd w:val="clear" w:color="auto" w:fill="DBE5F1" w:themeFill="accent1" w:themeFillTint="33"/>
          </w:tcPr>
          <w:p w14:paraId="31FE6F20" w14:textId="77777777" w:rsidR="00A630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Pr>
                <w:rFonts w:asciiTheme="majorHAnsi" w:hAnsiTheme="majorHAnsi"/>
                <w:b/>
                <w:sz w:val="24"/>
                <w:szCs w:val="24"/>
                <w:lang w:val="ro-RO" w:eastAsia="ro-RO"/>
              </w:rPr>
              <w:t xml:space="preserve">Principiul: </w:t>
            </w:r>
            <w:r w:rsidRPr="00EC2549">
              <w:rPr>
                <w:rFonts w:asciiTheme="majorHAnsi" w:hAnsiTheme="majorHAnsi"/>
                <w:b/>
                <w:sz w:val="24"/>
                <w:szCs w:val="24"/>
                <w:lang w:val="ro-RO" w:eastAsia="ro-RO"/>
              </w:rPr>
              <w:t>Proiecte care promovează acţiuni inovative (introducerea de noi tehnologii sau noi activităţi)</w:t>
            </w:r>
          </w:p>
        </w:tc>
        <w:tc>
          <w:tcPr>
            <w:tcW w:w="1080" w:type="dxa"/>
            <w:shd w:val="clear" w:color="auto" w:fill="DBE5F1" w:themeFill="accent1" w:themeFillTint="33"/>
            <w:vAlign w:val="center"/>
          </w:tcPr>
          <w:p w14:paraId="08F9F03A"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p>
        </w:tc>
      </w:tr>
      <w:tr w:rsidR="00A63074" w:rsidRPr="00EC2549" w14:paraId="2976095B" w14:textId="77777777" w:rsidTr="006C4B29">
        <w:trPr>
          <w:trHeight w:val="485"/>
        </w:trPr>
        <w:tc>
          <w:tcPr>
            <w:tcW w:w="738" w:type="dxa"/>
            <w:vMerge/>
            <w:shd w:val="clear" w:color="auto" w:fill="auto"/>
            <w:vAlign w:val="center"/>
          </w:tcPr>
          <w:p w14:paraId="400FFD56" w14:textId="77777777"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p>
        </w:tc>
        <w:tc>
          <w:tcPr>
            <w:tcW w:w="7920" w:type="dxa"/>
            <w:shd w:val="clear" w:color="auto" w:fill="auto"/>
          </w:tcPr>
          <w:p w14:paraId="407697B2" w14:textId="77777777" w:rsidR="00A63074" w:rsidRPr="00033098"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033098">
              <w:rPr>
                <w:rFonts w:asciiTheme="majorHAnsi" w:hAnsiTheme="majorHAnsi"/>
                <w:sz w:val="24"/>
                <w:szCs w:val="24"/>
                <w:lang w:val="ro-RO" w:eastAsia="ro-RO"/>
              </w:rPr>
              <w:t>Proiecte care promovează acţiuni inovative (introducerea de noi tehnologii sau noi activităţi)</w:t>
            </w:r>
          </w:p>
        </w:tc>
        <w:tc>
          <w:tcPr>
            <w:tcW w:w="1080" w:type="dxa"/>
            <w:shd w:val="clear" w:color="auto" w:fill="auto"/>
            <w:vAlign w:val="center"/>
          </w:tcPr>
          <w:p w14:paraId="20A65E22"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10</w:t>
            </w:r>
          </w:p>
        </w:tc>
      </w:tr>
      <w:tr w:rsidR="00A63074" w:rsidRPr="00EC2549" w14:paraId="443FFD98" w14:textId="77777777" w:rsidTr="006C4B29">
        <w:trPr>
          <w:trHeight w:val="485"/>
        </w:trPr>
        <w:tc>
          <w:tcPr>
            <w:tcW w:w="738" w:type="dxa"/>
            <w:vMerge/>
            <w:shd w:val="clear" w:color="auto" w:fill="auto"/>
            <w:vAlign w:val="center"/>
          </w:tcPr>
          <w:p w14:paraId="3051BB15" w14:textId="77777777"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p>
        </w:tc>
        <w:tc>
          <w:tcPr>
            <w:tcW w:w="7920" w:type="dxa"/>
            <w:shd w:val="clear" w:color="auto" w:fill="auto"/>
          </w:tcPr>
          <w:p w14:paraId="4A82D1FF" w14:textId="77777777" w:rsidR="00A63074" w:rsidRPr="00EC2549" w:rsidRDefault="00A63074" w:rsidP="00623F55">
            <w:pPr>
              <w:autoSpaceDE w:val="0"/>
              <w:autoSpaceDN w:val="0"/>
              <w:adjustRightInd w:val="0"/>
              <w:spacing w:after="120" w:line="276" w:lineRule="auto"/>
              <w:jc w:val="both"/>
              <w:rPr>
                <w:rFonts w:asciiTheme="majorHAnsi" w:hAnsiTheme="majorHAnsi"/>
                <w:sz w:val="24"/>
                <w:szCs w:val="24"/>
                <w:u w:val="single"/>
                <w:lang w:val="ro-RO" w:eastAsia="ro-RO"/>
              </w:rPr>
            </w:pPr>
            <w:r w:rsidRPr="00EC2549">
              <w:rPr>
                <w:rFonts w:asciiTheme="majorHAnsi" w:hAnsiTheme="majorHAnsi"/>
                <w:sz w:val="24"/>
                <w:szCs w:val="24"/>
                <w:u w:val="single"/>
                <w:lang w:val="ro-RO" w:eastAsia="ro-RO"/>
              </w:rPr>
              <w:t>Metodologie de verificare:</w:t>
            </w:r>
          </w:p>
          <w:p w14:paraId="17BEF46A" w14:textId="77777777" w:rsidR="00A63074" w:rsidRPr="00EC2549" w:rsidRDefault="00A63074" w:rsidP="00623F55">
            <w:pPr>
              <w:autoSpaceDE w:val="0"/>
              <w:autoSpaceDN w:val="0"/>
              <w:adjustRightInd w:val="0"/>
              <w:spacing w:before="120" w:after="120" w:line="276" w:lineRule="auto"/>
              <w:jc w:val="both"/>
              <w:rPr>
                <w:rFonts w:asciiTheme="majorHAnsi" w:hAnsiTheme="majorHAnsi"/>
                <w:sz w:val="24"/>
                <w:szCs w:val="24"/>
                <w:u w:val="single"/>
                <w:lang w:val="ro-RO" w:eastAsia="ro-RO"/>
              </w:rPr>
            </w:pPr>
            <w:r w:rsidRPr="00EC2549">
              <w:rPr>
                <w:rFonts w:asciiTheme="majorHAnsi" w:hAnsiTheme="majorHAnsi"/>
                <w:noProof/>
                <w:sz w:val="24"/>
                <w:szCs w:val="24"/>
                <w:lang w:val="ro-RO"/>
              </w:rPr>
              <w:t xml:space="preserve">Vor fi prioritizate proiectele care </w:t>
            </w:r>
            <w:r w:rsidR="00623F55">
              <w:rPr>
                <w:rFonts w:asciiTheme="majorHAnsi" w:hAnsiTheme="majorHAnsi"/>
                <w:noProof/>
                <w:sz w:val="24"/>
                <w:szCs w:val="24"/>
                <w:lang w:val="ro-RO"/>
              </w:rPr>
              <w:t>promovează activităţi inovative</w:t>
            </w:r>
            <w:r w:rsidRPr="00EC2549">
              <w:rPr>
                <w:rFonts w:asciiTheme="majorHAnsi" w:hAnsiTheme="majorHAnsi"/>
                <w:noProof/>
                <w:sz w:val="24"/>
                <w:szCs w:val="24"/>
                <w:lang w:val="ro-RO"/>
              </w:rPr>
              <w:t xml:space="preserve"> (ex: creșterea producției, reducerea consumului de combustibil, îmbunătățirea condițiilor de lucru ale fermierilor, menținerea structurii solului, conservarea și îmbunătățirea caracteristicilor solului, scădere semnificativă a riscului de eroziune, creșterea rezervei de apă din sol, etc).</w:t>
            </w:r>
          </w:p>
          <w:p w14:paraId="13B332A5" w14:textId="77777777" w:rsidR="00A63074" w:rsidRPr="00EC2549" w:rsidRDefault="00A63074" w:rsidP="00623F55">
            <w:pPr>
              <w:autoSpaceDE w:val="0"/>
              <w:autoSpaceDN w:val="0"/>
              <w:adjustRightInd w:val="0"/>
              <w:spacing w:before="120" w:after="120"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Acest criteriu de selecție se va puncta dacă în cadrul planului de afaceri, solicitantul integrează investiții referitoare la </w:t>
            </w:r>
            <w:r w:rsidRPr="00EC2549">
              <w:rPr>
                <w:rFonts w:asciiTheme="majorHAnsi" w:hAnsiTheme="majorHAnsi"/>
                <w:b/>
                <w:sz w:val="24"/>
                <w:szCs w:val="24"/>
                <w:lang w:val="ro-RO" w:eastAsia="ro-RO"/>
              </w:rPr>
              <w:t>agricultura de precizie</w:t>
            </w:r>
            <w:r w:rsidRPr="00EC2549">
              <w:rPr>
                <w:rFonts w:asciiTheme="majorHAnsi" w:hAnsiTheme="majorHAnsi"/>
                <w:sz w:val="24"/>
                <w:szCs w:val="24"/>
                <w:lang w:val="ro-RO" w:eastAsia="ro-RO"/>
              </w:rPr>
              <w:t>.</w:t>
            </w:r>
          </w:p>
          <w:p w14:paraId="5CAA96E4" w14:textId="77777777" w:rsidR="00A63074" w:rsidRPr="00EC2549" w:rsidRDefault="00A63074" w:rsidP="00623F55">
            <w:pPr>
              <w:autoSpaceDE w:val="0"/>
              <w:autoSpaceDN w:val="0"/>
              <w:adjustRightInd w:val="0"/>
              <w:spacing w:before="120" w:after="120"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Acesta este un concept modern de management al agriculturii ce utilizează tehnici digitale pentru monitorizarea și optimizarea proceselor de producție din agricultură (Raportul Parlamentului European privind agricultura de precizie și viitorul agriculturii în Europa definește termenul astfel).</w:t>
            </w:r>
          </w:p>
          <w:p w14:paraId="176B9673"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Exemple: </w:t>
            </w:r>
          </w:p>
          <w:p w14:paraId="157789A7" w14:textId="77777777" w:rsidR="00A63074" w:rsidRPr="00EC2549" w:rsidRDefault="00A63074" w:rsidP="00623F55">
            <w:pPr>
              <w:pStyle w:val="ListParagraph"/>
              <w:numPr>
                <w:ilvl w:val="0"/>
                <w:numId w:val="15"/>
              </w:num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utilizarea imaginilor din satelit/ dronelor pentru a determina necesarul de apă și fertilizanți și aplicarea variabilă a acestora, pentru a monitorizarea sănătații culturilor și gradul de dezvoltare etc; </w:t>
            </w:r>
          </w:p>
          <w:p w14:paraId="25E89746" w14:textId="77777777" w:rsidR="00A63074" w:rsidRPr="00EC2549" w:rsidRDefault="00A63074" w:rsidP="00623F55">
            <w:pPr>
              <w:pStyle w:val="ListParagraph"/>
              <w:numPr>
                <w:ilvl w:val="0"/>
                <w:numId w:val="15"/>
              </w:num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utilizarea imaginilor din satelit/ dronelor pentru a determina starea de vegetație/ calamitate a culturilor pentru a putea constata și evalua daunele cauzate de seceta pedologică severă; </w:t>
            </w:r>
          </w:p>
          <w:p w14:paraId="67001678" w14:textId="77777777" w:rsidR="00A63074" w:rsidRPr="00EC2549" w:rsidRDefault="00A63074" w:rsidP="00623F55">
            <w:pPr>
              <w:pStyle w:val="ListParagraph"/>
              <w:numPr>
                <w:ilvl w:val="0"/>
                <w:numId w:val="15"/>
              </w:num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lastRenderedPageBreak/>
              <w:t xml:space="preserve">utilizarea rețelelor de senzori pentru a determina umiditatea din sol, în scopul irigării eficiente; </w:t>
            </w:r>
          </w:p>
          <w:p w14:paraId="096AE2B9" w14:textId="77777777" w:rsidR="00A63074" w:rsidRPr="00EC2549" w:rsidRDefault="00A63074" w:rsidP="00623F55">
            <w:pPr>
              <w:pStyle w:val="ListParagraph"/>
              <w:numPr>
                <w:ilvl w:val="0"/>
                <w:numId w:val="15"/>
              </w:num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utilizarea Sistemului Global de Poziționare pentru limitarea tasării solului și limitarea consumului de combustibil; </w:t>
            </w:r>
          </w:p>
          <w:p w14:paraId="6488809D" w14:textId="77777777" w:rsidR="00A63074" w:rsidRPr="00EC2549" w:rsidRDefault="00A63074" w:rsidP="00623F55">
            <w:pPr>
              <w:pStyle w:val="ListParagraph"/>
              <w:numPr>
                <w:ilvl w:val="0"/>
                <w:numId w:val="15"/>
              </w:num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utilizarea roboților atât în sectorul vegetal cât și în cel zootehnic;</w:t>
            </w:r>
          </w:p>
          <w:p w14:paraId="63BAE3B8" w14:textId="77777777" w:rsidR="00A63074" w:rsidRPr="00EC2549" w:rsidRDefault="00A63074" w:rsidP="00623F55">
            <w:pPr>
              <w:pStyle w:val="ListParagraph"/>
              <w:numPr>
                <w:ilvl w:val="0"/>
                <w:numId w:val="15"/>
              </w:num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utilizarea senzorilor și automatizării pentru optimizarea culturilor în spații protejate; </w:t>
            </w:r>
          </w:p>
          <w:p w14:paraId="13BEFE23" w14:textId="77777777" w:rsidR="00A63074" w:rsidRPr="00EC2549" w:rsidRDefault="00A63074" w:rsidP="00623F55">
            <w:pPr>
              <w:pStyle w:val="ListParagraph"/>
              <w:numPr>
                <w:ilvl w:val="0"/>
                <w:numId w:val="15"/>
              </w:num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utilizarea aplicațiilor mobile în scopul interpretării datelor colectate la nivelul fermelor și aplicării tratamentelor specifice.</w:t>
            </w:r>
          </w:p>
          <w:p w14:paraId="21283499"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b/>
                <w:i/>
                <w:sz w:val="24"/>
                <w:szCs w:val="24"/>
                <w:lang w:val="ro-RO" w:eastAsia="ro-RO"/>
              </w:rPr>
              <w:t xml:space="preserve">Pentru acordarea punctajului la acest criteriu se verifica </w:t>
            </w:r>
            <w:r w:rsidR="00623F55">
              <w:rPr>
                <w:rFonts w:asciiTheme="majorHAnsi" w:hAnsiTheme="majorHAnsi"/>
                <w:b/>
                <w:i/>
                <w:sz w:val="24"/>
                <w:szCs w:val="24"/>
                <w:lang w:val="ro-RO" w:eastAsia="ro-RO"/>
              </w:rPr>
              <w:t>următoare</w:t>
            </w:r>
            <w:r w:rsidRPr="00EC2549">
              <w:rPr>
                <w:rFonts w:asciiTheme="majorHAnsi" w:hAnsiTheme="majorHAnsi"/>
                <w:b/>
                <w:i/>
                <w:sz w:val="24"/>
                <w:szCs w:val="24"/>
                <w:lang w:val="ro-RO" w:eastAsia="ro-RO"/>
              </w:rPr>
              <w:t xml:space="preserve">le documente: </w:t>
            </w:r>
            <w:r w:rsidRPr="00EC2549">
              <w:rPr>
                <w:rFonts w:asciiTheme="majorHAnsi" w:hAnsiTheme="majorHAnsi"/>
                <w:sz w:val="24"/>
                <w:szCs w:val="24"/>
                <w:lang w:val="ro-RO" w:eastAsia="ro-RO"/>
              </w:rPr>
              <w:t>Plan de afaceri.</w:t>
            </w:r>
          </w:p>
        </w:tc>
        <w:tc>
          <w:tcPr>
            <w:tcW w:w="1080" w:type="dxa"/>
            <w:shd w:val="clear" w:color="auto" w:fill="auto"/>
            <w:vAlign w:val="center"/>
          </w:tcPr>
          <w:p w14:paraId="1E7687AF"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p>
        </w:tc>
      </w:tr>
      <w:tr w:rsidR="00A63074" w:rsidRPr="00EC2549" w14:paraId="3FF94D9E" w14:textId="77777777" w:rsidTr="006C4B29">
        <w:trPr>
          <w:trHeight w:val="244"/>
        </w:trPr>
        <w:tc>
          <w:tcPr>
            <w:tcW w:w="738" w:type="dxa"/>
            <w:vMerge w:val="restart"/>
            <w:shd w:val="clear" w:color="auto" w:fill="auto"/>
            <w:vAlign w:val="center"/>
          </w:tcPr>
          <w:p w14:paraId="65F092D3" w14:textId="77777777"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r w:rsidRPr="00EC2549">
              <w:rPr>
                <w:rFonts w:asciiTheme="majorHAnsi" w:hAnsiTheme="majorHAnsi"/>
                <w:b/>
                <w:sz w:val="24"/>
                <w:szCs w:val="24"/>
                <w:lang w:val="ro-RO" w:eastAsia="ro-RO"/>
              </w:rPr>
              <w:t>CS 5</w:t>
            </w:r>
          </w:p>
        </w:tc>
        <w:tc>
          <w:tcPr>
            <w:tcW w:w="7920" w:type="dxa"/>
            <w:shd w:val="clear" w:color="auto" w:fill="DBE5F1" w:themeFill="accent1" w:themeFillTint="33"/>
          </w:tcPr>
          <w:p w14:paraId="593D83FD" w14:textId="77777777" w:rsidR="00A630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Pr>
                <w:rFonts w:asciiTheme="majorHAnsi" w:hAnsiTheme="majorHAnsi"/>
                <w:b/>
                <w:sz w:val="24"/>
                <w:szCs w:val="24"/>
                <w:lang w:val="ro-RO" w:eastAsia="ro-RO"/>
              </w:rPr>
              <w:t xml:space="preserve">Principiul: </w:t>
            </w:r>
            <w:r w:rsidRPr="00EC2549">
              <w:rPr>
                <w:rFonts w:asciiTheme="majorHAnsi" w:hAnsiTheme="majorHAnsi"/>
                <w:b/>
                <w:sz w:val="24"/>
                <w:szCs w:val="24"/>
                <w:lang w:val="ro-RO" w:eastAsia="ro-RO"/>
              </w:rPr>
              <w:t>Proiecte ce promovează acţiuni de atenuare a schimbărilor climatice şi aspecte legate de protecţia mediului</w:t>
            </w:r>
          </w:p>
        </w:tc>
        <w:tc>
          <w:tcPr>
            <w:tcW w:w="1080" w:type="dxa"/>
            <w:shd w:val="clear" w:color="auto" w:fill="DBE5F1" w:themeFill="accent1" w:themeFillTint="33"/>
            <w:vAlign w:val="center"/>
          </w:tcPr>
          <w:p w14:paraId="27FD6ADC"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p>
        </w:tc>
      </w:tr>
      <w:tr w:rsidR="00A63074" w:rsidRPr="00EC2549" w14:paraId="2DF029A4" w14:textId="77777777" w:rsidTr="006C4B29">
        <w:trPr>
          <w:trHeight w:val="244"/>
        </w:trPr>
        <w:tc>
          <w:tcPr>
            <w:tcW w:w="738" w:type="dxa"/>
            <w:vMerge/>
            <w:shd w:val="clear" w:color="auto" w:fill="auto"/>
            <w:vAlign w:val="center"/>
          </w:tcPr>
          <w:p w14:paraId="5A237C1D" w14:textId="77777777"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p>
        </w:tc>
        <w:tc>
          <w:tcPr>
            <w:tcW w:w="7920" w:type="dxa"/>
            <w:shd w:val="clear" w:color="auto" w:fill="auto"/>
          </w:tcPr>
          <w:p w14:paraId="1E5D5CF3" w14:textId="77777777" w:rsidR="00A63074" w:rsidRPr="00EC2549" w:rsidRDefault="00A63074" w:rsidP="00623F55">
            <w:pPr>
              <w:autoSpaceDE w:val="0"/>
              <w:autoSpaceDN w:val="0"/>
              <w:adjustRightInd w:val="0"/>
              <w:spacing w:after="120" w:line="276" w:lineRule="auto"/>
              <w:jc w:val="both"/>
              <w:rPr>
                <w:rFonts w:asciiTheme="majorHAnsi" w:hAnsiTheme="majorHAnsi"/>
                <w:sz w:val="24"/>
                <w:szCs w:val="24"/>
                <w:u w:val="single"/>
                <w:lang w:val="ro-RO" w:eastAsia="ro-RO"/>
              </w:rPr>
            </w:pPr>
            <w:r w:rsidRPr="00EC2549">
              <w:rPr>
                <w:rFonts w:asciiTheme="majorHAnsi" w:hAnsiTheme="majorHAnsi"/>
                <w:b/>
                <w:sz w:val="24"/>
                <w:szCs w:val="24"/>
                <w:lang w:val="ro-RO" w:eastAsia="ro-RO"/>
              </w:rPr>
              <w:t>Proiecte ce promovează acţiuni de atenuare a schimbărilor climatice şi aspecte legate de protecţia mediului</w:t>
            </w:r>
          </w:p>
        </w:tc>
        <w:tc>
          <w:tcPr>
            <w:tcW w:w="1080" w:type="dxa"/>
            <w:shd w:val="clear" w:color="auto" w:fill="auto"/>
            <w:vAlign w:val="center"/>
          </w:tcPr>
          <w:p w14:paraId="7EC385C7"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10</w:t>
            </w:r>
          </w:p>
        </w:tc>
      </w:tr>
      <w:tr w:rsidR="00A63074" w:rsidRPr="00EC2549" w14:paraId="7DF08977" w14:textId="77777777" w:rsidTr="006C4B29">
        <w:trPr>
          <w:trHeight w:val="244"/>
        </w:trPr>
        <w:tc>
          <w:tcPr>
            <w:tcW w:w="738" w:type="dxa"/>
            <w:vMerge/>
            <w:shd w:val="clear" w:color="auto" w:fill="auto"/>
            <w:vAlign w:val="center"/>
          </w:tcPr>
          <w:p w14:paraId="717A4647" w14:textId="77777777"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p>
        </w:tc>
        <w:tc>
          <w:tcPr>
            <w:tcW w:w="7920" w:type="dxa"/>
            <w:shd w:val="clear" w:color="auto" w:fill="auto"/>
          </w:tcPr>
          <w:p w14:paraId="7AE6F97E" w14:textId="77777777" w:rsidR="00A63074" w:rsidRPr="00EC2549" w:rsidRDefault="00A63074" w:rsidP="00623F55">
            <w:pPr>
              <w:autoSpaceDE w:val="0"/>
              <w:autoSpaceDN w:val="0"/>
              <w:adjustRightInd w:val="0"/>
              <w:spacing w:after="120" w:line="276" w:lineRule="auto"/>
              <w:jc w:val="both"/>
              <w:rPr>
                <w:rFonts w:asciiTheme="majorHAnsi" w:hAnsiTheme="majorHAnsi"/>
                <w:sz w:val="24"/>
                <w:szCs w:val="24"/>
                <w:u w:val="single"/>
                <w:lang w:val="ro-RO" w:eastAsia="ro-RO"/>
              </w:rPr>
            </w:pPr>
            <w:r w:rsidRPr="00EC2549">
              <w:rPr>
                <w:rFonts w:asciiTheme="majorHAnsi" w:hAnsiTheme="majorHAnsi"/>
                <w:sz w:val="24"/>
                <w:szCs w:val="24"/>
                <w:u w:val="single"/>
                <w:lang w:val="ro-RO" w:eastAsia="ro-RO"/>
              </w:rPr>
              <w:t>Metodologie de verificare:</w:t>
            </w:r>
          </w:p>
          <w:p w14:paraId="09FE3F9A" w14:textId="77777777" w:rsidR="00A63074" w:rsidRPr="00EC2549" w:rsidRDefault="00A63074" w:rsidP="00623F55">
            <w:pPr>
              <w:autoSpaceDE w:val="0"/>
              <w:autoSpaceDN w:val="0"/>
              <w:adjustRightInd w:val="0"/>
              <w:spacing w:before="120" w:after="120" w:line="276" w:lineRule="auto"/>
              <w:jc w:val="both"/>
              <w:rPr>
                <w:rFonts w:asciiTheme="majorHAnsi" w:hAnsiTheme="majorHAnsi"/>
                <w:sz w:val="24"/>
                <w:szCs w:val="24"/>
                <w:u w:val="single"/>
                <w:lang w:val="ro-RO" w:eastAsia="ro-RO"/>
              </w:rPr>
            </w:pPr>
            <w:r w:rsidRPr="00EC2549">
              <w:rPr>
                <w:rFonts w:asciiTheme="majorHAnsi" w:hAnsiTheme="majorHAnsi"/>
                <w:noProof/>
                <w:sz w:val="24"/>
                <w:szCs w:val="24"/>
                <w:lang w:val="ro-RO"/>
              </w:rPr>
              <w:t>Vor fi prioritizate proiectele care promovează activități de protecție a mediului și utilizare eficientă a resurselor (ex: gestionarea eficientă a gunoiului de grajd, agricultura de precizie, în vederea protejării solului și a utilizării cât mai eficiente a apei, energiei și inputurilor).</w:t>
            </w:r>
          </w:p>
          <w:p w14:paraId="79DAAEEA"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Acest criteriu de selecție se va puncta dacă în cadrul planului de afaceri, solicitantul integrează cel puțin o acțiune de protecție a mediului și utilizare eficientă a resurselor precum:</w:t>
            </w:r>
          </w:p>
          <w:p w14:paraId="55753B25" w14:textId="77777777" w:rsidR="00A63074" w:rsidRPr="00EC2549" w:rsidRDefault="00A63074" w:rsidP="00623F55">
            <w:pPr>
              <w:pStyle w:val="ListParagraph"/>
              <w:numPr>
                <w:ilvl w:val="0"/>
                <w:numId w:val="16"/>
              </w:num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combaterea biologică a dăunătorilor/ polenizare biologică (exemple: capcane cu feromoni și utilizarea prădătorilor naturali, polenizare biologică cu bondari etc.);</w:t>
            </w:r>
          </w:p>
          <w:p w14:paraId="0D6AE944" w14:textId="77777777" w:rsidR="00A63074" w:rsidRPr="00EC2549" w:rsidRDefault="00A63074" w:rsidP="00623F55">
            <w:pPr>
              <w:pStyle w:val="ListParagraph"/>
              <w:numPr>
                <w:ilvl w:val="0"/>
                <w:numId w:val="16"/>
              </w:num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utilizare de energie din surse regenerabile (exemple: panouri solare, instalații/echipamente pentru transformarea biomasei etc.);</w:t>
            </w:r>
          </w:p>
          <w:p w14:paraId="59837B9E" w14:textId="77777777" w:rsidR="00A63074" w:rsidRPr="00EC2549" w:rsidRDefault="00A63074" w:rsidP="00623F55">
            <w:pPr>
              <w:pStyle w:val="ListParagraph"/>
              <w:numPr>
                <w:ilvl w:val="0"/>
                <w:numId w:val="16"/>
              </w:num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producere de compost în scopul folosirii ca îngrășământ, gestionarea eficientă a gunoiului de grajd peste nivelul minim prevăzut la eligibilitate.</w:t>
            </w:r>
          </w:p>
          <w:p w14:paraId="242A32CB"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Exemplele de mai sus nu sunt limitative. </w:t>
            </w:r>
          </w:p>
          <w:p w14:paraId="01EB59C9"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b/>
                <w:i/>
                <w:sz w:val="24"/>
                <w:szCs w:val="24"/>
                <w:lang w:val="ro-RO" w:eastAsia="ro-RO"/>
              </w:rPr>
              <w:t xml:space="preserve">Pentru acordarea punctajului la acest criteriu se verifica </w:t>
            </w:r>
            <w:r w:rsidR="00623F55">
              <w:rPr>
                <w:rFonts w:asciiTheme="majorHAnsi" w:hAnsiTheme="majorHAnsi"/>
                <w:b/>
                <w:i/>
                <w:sz w:val="24"/>
                <w:szCs w:val="24"/>
                <w:lang w:val="ro-RO" w:eastAsia="ro-RO"/>
              </w:rPr>
              <w:t>următoare</w:t>
            </w:r>
            <w:r w:rsidRPr="00EC2549">
              <w:rPr>
                <w:rFonts w:asciiTheme="majorHAnsi" w:hAnsiTheme="majorHAnsi"/>
                <w:b/>
                <w:i/>
                <w:sz w:val="24"/>
                <w:szCs w:val="24"/>
                <w:lang w:val="ro-RO" w:eastAsia="ro-RO"/>
              </w:rPr>
              <w:t xml:space="preserve">le documente: </w:t>
            </w:r>
            <w:r w:rsidRPr="00EC2549">
              <w:rPr>
                <w:rFonts w:asciiTheme="majorHAnsi" w:hAnsiTheme="majorHAnsi"/>
                <w:sz w:val="24"/>
                <w:szCs w:val="24"/>
                <w:lang w:val="ro-RO" w:eastAsia="ro-RO"/>
              </w:rPr>
              <w:t>Plan de afaceri.</w:t>
            </w:r>
          </w:p>
        </w:tc>
        <w:tc>
          <w:tcPr>
            <w:tcW w:w="1080" w:type="dxa"/>
            <w:shd w:val="clear" w:color="auto" w:fill="auto"/>
            <w:vAlign w:val="center"/>
          </w:tcPr>
          <w:p w14:paraId="3CE024CC"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p>
        </w:tc>
      </w:tr>
      <w:tr w:rsidR="00A63074" w:rsidRPr="00EC2549" w14:paraId="33568F33" w14:textId="77777777" w:rsidTr="006C4B29">
        <w:trPr>
          <w:trHeight w:val="244"/>
        </w:trPr>
        <w:tc>
          <w:tcPr>
            <w:tcW w:w="738" w:type="dxa"/>
            <w:vMerge w:val="restart"/>
            <w:shd w:val="clear" w:color="auto" w:fill="auto"/>
            <w:vAlign w:val="center"/>
          </w:tcPr>
          <w:p w14:paraId="0FD68588" w14:textId="77777777"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r w:rsidRPr="00EC2549">
              <w:rPr>
                <w:rFonts w:asciiTheme="majorHAnsi" w:hAnsiTheme="majorHAnsi"/>
                <w:b/>
                <w:sz w:val="24"/>
                <w:szCs w:val="24"/>
                <w:lang w:val="ro-RO" w:eastAsia="ro-RO"/>
              </w:rPr>
              <w:t>CS 6</w:t>
            </w:r>
          </w:p>
        </w:tc>
        <w:tc>
          <w:tcPr>
            <w:tcW w:w="7920" w:type="dxa"/>
            <w:shd w:val="clear" w:color="auto" w:fill="DBE5F1" w:themeFill="accent1" w:themeFillTint="33"/>
          </w:tcPr>
          <w:p w14:paraId="33CD6A14" w14:textId="77777777" w:rsidR="00A630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Pr>
                <w:rFonts w:asciiTheme="majorHAnsi" w:hAnsiTheme="majorHAnsi"/>
                <w:b/>
                <w:sz w:val="24"/>
                <w:szCs w:val="24"/>
                <w:lang w:val="ro-RO" w:eastAsia="ro-RO"/>
              </w:rPr>
              <w:t xml:space="preserve">Principiul: </w:t>
            </w:r>
            <w:r w:rsidRPr="00EC2549">
              <w:rPr>
                <w:rFonts w:asciiTheme="majorHAnsi" w:hAnsiTheme="majorHAnsi"/>
                <w:b/>
                <w:sz w:val="24"/>
                <w:szCs w:val="24"/>
                <w:lang w:val="ro-RO" w:eastAsia="ro-RO"/>
              </w:rPr>
              <w:t>Solicitantul face parte dintr-o formă asociativă, recunoscută conform legislației în vigoare</w:t>
            </w:r>
          </w:p>
        </w:tc>
        <w:tc>
          <w:tcPr>
            <w:tcW w:w="1080" w:type="dxa"/>
            <w:shd w:val="clear" w:color="auto" w:fill="DBE5F1" w:themeFill="accent1" w:themeFillTint="33"/>
            <w:vAlign w:val="center"/>
          </w:tcPr>
          <w:p w14:paraId="6A6B5987"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p>
        </w:tc>
      </w:tr>
      <w:tr w:rsidR="00A63074" w:rsidRPr="00EC2549" w14:paraId="109DA3F8" w14:textId="77777777" w:rsidTr="006C4B29">
        <w:trPr>
          <w:trHeight w:val="260"/>
        </w:trPr>
        <w:tc>
          <w:tcPr>
            <w:tcW w:w="738" w:type="dxa"/>
            <w:vMerge/>
            <w:shd w:val="clear" w:color="auto" w:fill="auto"/>
            <w:vAlign w:val="center"/>
          </w:tcPr>
          <w:p w14:paraId="1AC0545F" w14:textId="77777777"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p>
        </w:tc>
        <w:tc>
          <w:tcPr>
            <w:tcW w:w="7920" w:type="dxa"/>
            <w:shd w:val="clear" w:color="auto" w:fill="auto"/>
          </w:tcPr>
          <w:p w14:paraId="5F7186DE"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u w:val="single"/>
                <w:lang w:val="ro-RO" w:eastAsia="ro-RO"/>
              </w:rPr>
            </w:pPr>
            <w:r w:rsidRPr="00EC2549">
              <w:rPr>
                <w:rFonts w:asciiTheme="majorHAnsi" w:hAnsiTheme="majorHAnsi"/>
                <w:b/>
                <w:sz w:val="24"/>
                <w:szCs w:val="24"/>
                <w:lang w:val="ro-RO" w:eastAsia="ro-RO"/>
              </w:rPr>
              <w:t>Solicitantul face parte dintr-o formă asociativă, recunoscută conform legislației în vigoare</w:t>
            </w:r>
          </w:p>
        </w:tc>
        <w:tc>
          <w:tcPr>
            <w:tcW w:w="1080" w:type="dxa"/>
            <w:shd w:val="clear" w:color="auto" w:fill="auto"/>
            <w:vAlign w:val="center"/>
          </w:tcPr>
          <w:p w14:paraId="214FE1FE"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5</w:t>
            </w:r>
          </w:p>
        </w:tc>
      </w:tr>
      <w:tr w:rsidR="00A63074" w:rsidRPr="00EC2549" w14:paraId="46F7176B" w14:textId="77777777" w:rsidTr="006C4B29">
        <w:trPr>
          <w:trHeight w:val="260"/>
        </w:trPr>
        <w:tc>
          <w:tcPr>
            <w:tcW w:w="738" w:type="dxa"/>
            <w:vMerge/>
            <w:shd w:val="clear" w:color="auto" w:fill="auto"/>
            <w:vAlign w:val="center"/>
          </w:tcPr>
          <w:p w14:paraId="0AA81AA4" w14:textId="77777777"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p>
        </w:tc>
        <w:tc>
          <w:tcPr>
            <w:tcW w:w="7920" w:type="dxa"/>
            <w:shd w:val="clear" w:color="auto" w:fill="auto"/>
          </w:tcPr>
          <w:p w14:paraId="6E12CC3C"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u w:val="single"/>
                <w:lang w:val="ro-RO" w:eastAsia="ro-RO"/>
              </w:rPr>
            </w:pPr>
            <w:r w:rsidRPr="00EC2549">
              <w:rPr>
                <w:rFonts w:asciiTheme="majorHAnsi" w:hAnsiTheme="majorHAnsi"/>
                <w:sz w:val="24"/>
                <w:szCs w:val="24"/>
                <w:u w:val="single"/>
                <w:lang w:val="ro-RO" w:eastAsia="ro-RO"/>
              </w:rPr>
              <w:t>Metodologie de verificare:</w:t>
            </w:r>
          </w:p>
          <w:p w14:paraId="6231FEA6"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Solicitantul trebuie să fie membru în forma asociativă la momentul </w:t>
            </w:r>
            <w:r w:rsidRPr="00EC2549">
              <w:rPr>
                <w:rFonts w:asciiTheme="majorHAnsi" w:hAnsiTheme="majorHAnsi"/>
                <w:sz w:val="24"/>
                <w:szCs w:val="24"/>
                <w:lang w:val="ro-RO" w:eastAsia="ro-RO"/>
              </w:rPr>
              <w:lastRenderedPageBreak/>
              <w:t xml:space="preserve">depunerii Cererii de </w:t>
            </w:r>
            <w:r w:rsidR="00623F55">
              <w:rPr>
                <w:rFonts w:asciiTheme="majorHAnsi" w:hAnsiTheme="majorHAnsi"/>
                <w:sz w:val="24"/>
                <w:szCs w:val="24"/>
                <w:lang w:val="ro-RO" w:eastAsia="ro-RO"/>
              </w:rPr>
              <w:t>Finanțare</w:t>
            </w:r>
            <w:r w:rsidRPr="00EC2549">
              <w:rPr>
                <w:rFonts w:asciiTheme="majorHAnsi" w:hAnsiTheme="majorHAnsi"/>
                <w:sz w:val="24"/>
                <w:szCs w:val="24"/>
                <w:lang w:val="ro-RO" w:eastAsia="ro-RO"/>
              </w:rPr>
              <w:t>.</w:t>
            </w:r>
          </w:p>
          <w:p w14:paraId="33031307"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Pentru a se acorda punctajul la acest criteriu de selecţie, solicitantul trebuie sa ataseze la Cererea de </w:t>
            </w:r>
            <w:r w:rsidR="00623F55">
              <w:rPr>
                <w:rFonts w:asciiTheme="majorHAnsi" w:hAnsiTheme="majorHAnsi"/>
                <w:sz w:val="24"/>
                <w:szCs w:val="24"/>
                <w:lang w:val="ro-RO" w:eastAsia="ro-RO"/>
              </w:rPr>
              <w:t>Finanțare</w:t>
            </w:r>
            <w:r w:rsidRPr="00EC2549">
              <w:rPr>
                <w:rFonts w:asciiTheme="majorHAnsi" w:hAnsiTheme="majorHAnsi"/>
                <w:sz w:val="24"/>
                <w:szCs w:val="24"/>
                <w:lang w:val="ro-RO" w:eastAsia="ro-RO"/>
              </w:rPr>
              <w:t xml:space="preserve"> Adeverinta prin care sa demonstreze ca este membru al unei forme asociative. </w:t>
            </w:r>
          </w:p>
          <w:p w14:paraId="17FDBC87"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b/>
                <w:i/>
                <w:sz w:val="24"/>
                <w:szCs w:val="24"/>
                <w:lang w:val="ro-RO" w:eastAsia="ro-RO"/>
              </w:rPr>
              <w:t xml:space="preserve">Pentru acordarea punctajului la acest criteriu se verifica </w:t>
            </w:r>
            <w:r w:rsidR="00623F55">
              <w:rPr>
                <w:rFonts w:asciiTheme="majorHAnsi" w:hAnsiTheme="majorHAnsi"/>
                <w:b/>
                <w:i/>
                <w:sz w:val="24"/>
                <w:szCs w:val="24"/>
                <w:lang w:val="ro-RO" w:eastAsia="ro-RO"/>
              </w:rPr>
              <w:t>următoare</w:t>
            </w:r>
            <w:r w:rsidRPr="00EC2549">
              <w:rPr>
                <w:rFonts w:asciiTheme="majorHAnsi" w:hAnsiTheme="majorHAnsi"/>
                <w:b/>
                <w:i/>
                <w:sz w:val="24"/>
                <w:szCs w:val="24"/>
                <w:lang w:val="ro-RO" w:eastAsia="ro-RO"/>
              </w:rPr>
              <w:t xml:space="preserve">le documente: </w:t>
            </w:r>
            <w:r w:rsidRPr="00EC2549">
              <w:rPr>
                <w:rFonts w:asciiTheme="majorHAnsi" w:hAnsiTheme="majorHAnsi"/>
                <w:sz w:val="24"/>
                <w:szCs w:val="24"/>
                <w:lang w:val="ro-RO" w:eastAsia="ro-RO"/>
              </w:rPr>
              <w:t>Adeverinta prin care solicitantul demonstreaza ca este membru al unei forme asociative.</w:t>
            </w:r>
          </w:p>
        </w:tc>
        <w:tc>
          <w:tcPr>
            <w:tcW w:w="1080" w:type="dxa"/>
            <w:shd w:val="clear" w:color="auto" w:fill="auto"/>
            <w:vAlign w:val="center"/>
          </w:tcPr>
          <w:p w14:paraId="7C36375E"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p>
        </w:tc>
      </w:tr>
      <w:tr w:rsidR="00A63074" w:rsidRPr="00EC2549" w14:paraId="5928D410" w14:textId="77777777" w:rsidTr="006C4B29">
        <w:trPr>
          <w:trHeight w:val="244"/>
        </w:trPr>
        <w:tc>
          <w:tcPr>
            <w:tcW w:w="738" w:type="dxa"/>
            <w:vMerge w:val="restart"/>
            <w:shd w:val="clear" w:color="auto" w:fill="auto"/>
            <w:vAlign w:val="center"/>
          </w:tcPr>
          <w:p w14:paraId="104A50E5" w14:textId="77777777"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r w:rsidRPr="00EC2549">
              <w:rPr>
                <w:rFonts w:asciiTheme="majorHAnsi" w:hAnsiTheme="majorHAnsi"/>
                <w:b/>
                <w:sz w:val="24"/>
                <w:szCs w:val="24"/>
                <w:lang w:val="ro-RO" w:eastAsia="ro-RO"/>
              </w:rPr>
              <w:t>CS 7</w:t>
            </w:r>
          </w:p>
        </w:tc>
        <w:tc>
          <w:tcPr>
            <w:tcW w:w="7920" w:type="dxa"/>
            <w:shd w:val="clear" w:color="auto" w:fill="DBE5F1" w:themeFill="accent1" w:themeFillTint="33"/>
          </w:tcPr>
          <w:p w14:paraId="0E0E1FAF" w14:textId="77777777" w:rsidR="00A630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Pr>
                <w:rFonts w:asciiTheme="majorHAnsi" w:hAnsiTheme="majorHAnsi"/>
                <w:b/>
                <w:sz w:val="24"/>
                <w:szCs w:val="24"/>
                <w:lang w:val="ro-RO" w:eastAsia="ro-RO"/>
              </w:rPr>
              <w:t xml:space="preserve">Principiul: </w:t>
            </w:r>
            <w:r w:rsidRPr="00EC2549">
              <w:rPr>
                <w:rFonts w:asciiTheme="majorHAnsi" w:hAnsiTheme="majorHAnsi"/>
                <w:b/>
                <w:sz w:val="24"/>
                <w:szCs w:val="24"/>
                <w:lang w:val="ro-RO" w:eastAsia="ro-RO"/>
              </w:rPr>
              <w:t>Exploataţii în sistem ecologic</w:t>
            </w:r>
          </w:p>
        </w:tc>
        <w:tc>
          <w:tcPr>
            <w:tcW w:w="1080" w:type="dxa"/>
            <w:shd w:val="clear" w:color="auto" w:fill="DBE5F1" w:themeFill="accent1" w:themeFillTint="33"/>
            <w:vAlign w:val="center"/>
          </w:tcPr>
          <w:p w14:paraId="4EE242C8"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p>
        </w:tc>
      </w:tr>
      <w:tr w:rsidR="00A63074" w:rsidRPr="00EC2549" w14:paraId="29BF53A7" w14:textId="77777777" w:rsidTr="006C4B29">
        <w:trPr>
          <w:trHeight w:val="244"/>
        </w:trPr>
        <w:tc>
          <w:tcPr>
            <w:tcW w:w="738" w:type="dxa"/>
            <w:vMerge/>
            <w:shd w:val="clear" w:color="auto" w:fill="auto"/>
            <w:vAlign w:val="center"/>
          </w:tcPr>
          <w:p w14:paraId="0E5C48C0" w14:textId="77777777"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p>
        </w:tc>
        <w:tc>
          <w:tcPr>
            <w:tcW w:w="7920" w:type="dxa"/>
            <w:shd w:val="clear" w:color="auto" w:fill="auto"/>
          </w:tcPr>
          <w:p w14:paraId="055FA68D"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u w:val="single"/>
                <w:lang w:val="ro-RO" w:eastAsia="ro-RO"/>
              </w:rPr>
            </w:pPr>
            <w:r w:rsidRPr="00EC2549">
              <w:rPr>
                <w:rFonts w:asciiTheme="majorHAnsi" w:hAnsiTheme="majorHAnsi"/>
                <w:b/>
                <w:sz w:val="24"/>
                <w:szCs w:val="24"/>
                <w:lang w:val="ro-RO" w:eastAsia="ro-RO"/>
              </w:rPr>
              <w:t>Exploataţii în sistem ecologic</w:t>
            </w:r>
          </w:p>
        </w:tc>
        <w:tc>
          <w:tcPr>
            <w:tcW w:w="1080" w:type="dxa"/>
            <w:shd w:val="clear" w:color="auto" w:fill="auto"/>
            <w:vAlign w:val="center"/>
          </w:tcPr>
          <w:p w14:paraId="4185168F"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5</w:t>
            </w:r>
          </w:p>
        </w:tc>
      </w:tr>
      <w:tr w:rsidR="00A63074" w:rsidRPr="00EC2549" w14:paraId="5425D58C" w14:textId="77777777" w:rsidTr="006C4B29">
        <w:trPr>
          <w:trHeight w:val="244"/>
        </w:trPr>
        <w:tc>
          <w:tcPr>
            <w:tcW w:w="738" w:type="dxa"/>
            <w:vMerge/>
            <w:shd w:val="clear" w:color="auto" w:fill="auto"/>
            <w:vAlign w:val="center"/>
          </w:tcPr>
          <w:p w14:paraId="2BF8F022" w14:textId="77777777"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p>
        </w:tc>
        <w:tc>
          <w:tcPr>
            <w:tcW w:w="7920" w:type="dxa"/>
            <w:shd w:val="clear" w:color="auto" w:fill="auto"/>
          </w:tcPr>
          <w:p w14:paraId="08210040"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u w:val="single"/>
                <w:lang w:val="ro-RO" w:eastAsia="ro-RO"/>
              </w:rPr>
            </w:pPr>
            <w:r w:rsidRPr="00EC2549">
              <w:rPr>
                <w:rFonts w:asciiTheme="majorHAnsi" w:hAnsiTheme="majorHAnsi"/>
                <w:sz w:val="24"/>
                <w:szCs w:val="24"/>
                <w:u w:val="single"/>
                <w:lang w:val="ro-RO" w:eastAsia="ro-RO"/>
              </w:rPr>
              <w:t>Metodologie de verificare:</w:t>
            </w:r>
          </w:p>
          <w:p w14:paraId="75135E0E"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Solicitanții trebuie să atașeze la cererea de </w:t>
            </w:r>
            <w:r w:rsidR="00623F55">
              <w:rPr>
                <w:rFonts w:asciiTheme="majorHAnsi" w:hAnsiTheme="majorHAnsi"/>
                <w:sz w:val="24"/>
                <w:szCs w:val="24"/>
                <w:lang w:val="ro-RO" w:eastAsia="ro-RO"/>
              </w:rPr>
              <w:t>finanțare</w:t>
            </w:r>
            <w:r w:rsidRPr="00EC2549">
              <w:rPr>
                <w:rFonts w:asciiTheme="majorHAnsi" w:hAnsiTheme="majorHAnsi"/>
                <w:sz w:val="24"/>
                <w:szCs w:val="24"/>
                <w:lang w:val="ro-RO" w:eastAsia="ro-RO"/>
              </w:rPr>
              <w:t xml:space="preserve"> documente prin care demonstrează ca exploatația este înregistrată în sistemul de producţie ecologică (perioadă de conversie/certificată). De asemenea, trebuie să descrie în Planul de afaceri situaţia în care se găseşte.</w:t>
            </w:r>
          </w:p>
          <w:p w14:paraId="030C31E1"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b/>
                <w:i/>
                <w:sz w:val="24"/>
                <w:szCs w:val="24"/>
                <w:lang w:val="ro-RO" w:eastAsia="ro-RO"/>
              </w:rPr>
              <w:t xml:space="preserve">Pentru acordarea punctajului la acest criteriu se verifica </w:t>
            </w:r>
            <w:r w:rsidR="00623F55">
              <w:rPr>
                <w:rFonts w:asciiTheme="majorHAnsi" w:hAnsiTheme="majorHAnsi"/>
                <w:b/>
                <w:i/>
                <w:sz w:val="24"/>
                <w:szCs w:val="24"/>
                <w:lang w:val="ro-RO" w:eastAsia="ro-RO"/>
              </w:rPr>
              <w:t>următoare</w:t>
            </w:r>
            <w:r w:rsidRPr="00EC2549">
              <w:rPr>
                <w:rFonts w:asciiTheme="majorHAnsi" w:hAnsiTheme="majorHAnsi"/>
                <w:b/>
                <w:i/>
                <w:sz w:val="24"/>
                <w:szCs w:val="24"/>
                <w:lang w:val="ro-RO" w:eastAsia="ro-RO"/>
              </w:rPr>
              <w:t xml:space="preserve">le documente: </w:t>
            </w:r>
            <w:r w:rsidRPr="00EC2549">
              <w:rPr>
                <w:rFonts w:asciiTheme="majorHAnsi" w:hAnsiTheme="majorHAnsi"/>
                <w:sz w:val="24"/>
                <w:szCs w:val="24"/>
                <w:lang w:val="ro-RO" w:eastAsia="ro-RO"/>
              </w:rPr>
              <w:t>documente prin care se demonstrează ca exploatația este înregistrată în sistemul de producţie ecologică (perioadă de conversie/certificată).</w:t>
            </w:r>
          </w:p>
        </w:tc>
        <w:tc>
          <w:tcPr>
            <w:tcW w:w="1080" w:type="dxa"/>
            <w:shd w:val="clear" w:color="auto" w:fill="auto"/>
            <w:vAlign w:val="center"/>
          </w:tcPr>
          <w:p w14:paraId="05E242B5"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p>
        </w:tc>
      </w:tr>
      <w:tr w:rsidR="00A63074" w:rsidRPr="00EC2549" w14:paraId="30213757" w14:textId="77777777" w:rsidTr="006C4B29">
        <w:trPr>
          <w:trHeight w:val="58"/>
        </w:trPr>
        <w:tc>
          <w:tcPr>
            <w:tcW w:w="738" w:type="dxa"/>
            <w:vMerge w:val="restart"/>
            <w:shd w:val="clear" w:color="auto" w:fill="auto"/>
            <w:vAlign w:val="center"/>
          </w:tcPr>
          <w:p w14:paraId="4A7E4ABE" w14:textId="77777777" w:rsidR="00A63074" w:rsidRPr="00EC2549" w:rsidRDefault="00A63074" w:rsidP="00623F55">
            <w:pPr>
              <w:spacing w:line="276" w:lineRule="auto"/>
              <w:rPr>
                <w:rFonts w:asciiTheme="majorHAnsi" w:hAnsiTheme="majorHAnsi"/>
                <w:b/>
                <w:sz w:val="24"/>
                <w:szCs w:val="24"/>
                <w:lang w:val="ro-RO"/>
              </w:rPr>
            </w:pPr>
            <w:r w:rsidRPr="00EC2549">
              <w:rPr>
                <w:rFonts w:asciiTheme="majorHAnsi" w:hAnsiTheme="majorHAnsi"/>
                <w:b/>
                <w:sz w:val="24"/>
                <w:szCs w:val="24"/>
                <w:lang w:val="ro-RO" w:eastAsia="ro-RO"/>
              </w:rPr>
              <w:t>CS 8</w:t>
            </w:r>
          </w:p>
        </w:tc>
        <w:tc>
          <w:tcPr>
            <w:tcW w:w="7920" w:type="dxa"/>
            <w:shd w:val="clear" w:color="auto" w:fill="DBE5F1" w:themeFill="accent1" w:themeFillTint="33"/>
          </w:tcPr>
          <w:p w14:paraId="6A064558" w14:textId="77777777" w:rsidR="00A630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Pr>
                <w:rFonts w:asciiTheme="majorHAnsi" w:hAnsiTheme="majorHAnsi"/>
                <w:b/>
                <w:sz w:val="24"/>
                <w:szCs w:val="24"/>
                <w:lang w:val="ro-RO" w:eastAsia="ro-RO"/>
              </w:rPr>
              <w:t xml:space="preserve">Principiul: </w:t>
            </w:r>
            <w:r w:rsidRPr="00EC2549">
              <w:rPr>
                <w:rFonts w:asciiTheme="majorHAnsi" w:hAnsiTheme="majorHAnsi"/>
                <w:b/>
                <w:sz w:val="24"/>
                <w:szCs w:val="24"/>
                <w:lang w:val="ro-RO" w:eastAsia="ro-RO"/>
              </w:rPr>
              <w:t>Proiectele care au şi investiţii pentru procesarea produselor agricole</w:t>
            </w:r>
          </w:p>
        </w:tc>
        <w:tc>
          <w:tcPr>
            <w:tcW w:w="1080" w:type="dxa"/>
            <w:shd w:val="clear" w:color="auto" w:fill="DBE5F1" w:themeFill="accent1" w:themeFillTint="33"/>
            <w:vAlign w:val="center"/>
          </w:tcPr>
          <w:p w14:paraId="0D9F3782"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p>
        </w:tc>
      </w:tr>
      <w:tr w:rsidR="00A63074" w:rsidRPr="00EC2549" w14:paraId="6A07E3CE" w14:textId="77777777" w:rsidTr="006C4B29">
        <w:trPr>
          <w:trHeight w:val="152"/>
        </w:trPr>
        <w:tc>
          <w:tcPr>
            <w:tcW w:w="738" w:type="dxa"/>
            <w:vMerge/>
            <w:shd w:val="clear" w:color="auto" w:fill="auto"/>
          </w:tcPr>
          <w:p w14:paraId="0554D887" w14:textId="77777777" w:rsidR="00A63074" w:rsidRPr="00EC2549" w:rsidRDefault="00A63074" w:rsidP="00623F55">
            <w:pPr>
              <w:spacing w:line="276" w:lineRule="auto"/>
              <w:rPr>
                <w:rFonts w:asciiTheme="majorHAnsi" w:hAnsiTheme="majorHAnsi"/>
                <w:b/>
                <w:sz w:val="24"/>
                <w:szCs w:val="24"/>
                <w:lang w:val="ro-RO"/>
              </w:rPr>
            </w:pPr>
          </w:p>
        </w:tc>
        <w:tc>
          <w:tcPr>
            <w:tcW w:w="7920" w:type="dxa"/>
            <w:shd w:val="clear" w:color="auto" w:fill="auto"/>
          </w:tcPr>
          <w:p w14:paraId="2303774E"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u w:val="single"/>
                <w:lang w:val="ro-RO" w:eastAsia="ro-RO"/>
              </w:rPr>
            </w:pPr>
            <w:r w:rsidRPr="00EC2549">
              <w:rPr>
                <w:rFonts w:asciiTheme="majorHAnsi" w:hAnsiTheme="majorHAnsi"/>
                <w:b/>
                <w:sz w:val="24"/>
                <w:szCs w:val="24"/>
                <w:lang w:val="ro-RO" w:eastAsia="ro-RO"/>
              </w:rPr>
              <w:t>Proiectele care au şi investiţii pentru procesarea produselor agricole</w:t>
            </w:r>
          </w:p>
        </w:tc>
        <w:tc>
          <w:tcPr>
            <w:tcW w:w="1080" w:type="dxa"/>
            <w:shd w:val="clear" w:color="auto" w:fill="auto"/>
            <w:vAlign w:val="center"/>
          </w:tcPr>
          <w:p w14:paraId="5704B105"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5</w:t>
            </w:r>
          </w:p>
        </w:tc>
      </w:tr>
      <w:tr w:rsidR="00A63074" w:rsidRPr="00EC2549" w14:paraId="3EC15C90" w14:textId="77777777" w:rsidTr="006C4B29">
        <w:trPr>
          <w:trHeight w:val="1088"/>
        </w:trPr>
        <w:tc>
          <w:tcPr>
            <w:tcW w:w="738" w:type="dxa"/>
            <w:vMerge/>
            <w:shd w:val="clear" w:color="auto" w:fill="auto"/>
          </w:tcPr>
          <w:p w14:paraId="4BBB519E" w14:textId="77777777" w:rsidR="00A63074" w:rsidRPr="00EC2549" w:rsidRDefault="00A63074" w:rsidP="00623F55">
            <w:pPr>
              <w:spacing w:line="276" w:lineRule="auto"/>
              <w:rPr>
                <w:rFonts w:asciiTheme="majorHAnsi" w:hAnsiTheme="majorHAnsi"/>
                <w:b/>
                <w:sz w:val="24"/>
                <w:szCs w:val="24"/>
                <w:lang w:val="ro-RO"/>
              </w:rPr>
            </w:pPr>
          </w:p>
        </w:tc>
        <w:tc>
          <w:tcPr>
            <w:tcW w:w="7920" w:type="dxa"/>
            <w:shd w:val="clear" w:color="auto" w:fill="auto"/>
          </w:tcPr>
          <w:p w14:paraId="6C36F6EF"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u w:val="single"/>
                <w:lang w:val="ro-RO" w:eastAsia="ro-RO"/>
              </w:rPr>
            </w:pPr>
            <w:r w:rsidRPr="00EC2549">
              <w:rPr>
                <w:rFonts w:asciiTheme="majorHAnsi" w:hAnsiTheme="majorHAnsi"/>
                <w:sz w:val="24"/>
                <w:szCs w:val="24"/>
                <w:u w:val="single"/>
                <w:lang w:val="ro-RO" w:eastAsia="ro-RO"/>
              </w:rPr>
              <w:t>Metodologie de verificare:</w:t>
            </w:r>
          </w:p>
          <w:p w14:paraId="13AC152E"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Pentru a se acorda punctajul la acest criteriu de selecţie, solicitantul trebuie sa includa in Planul de afaceri investiţii pentru procesarea produselor agricole în cadrul fermei.</w:t>
            </w:r>
          </w:p>
          <w:p w14:paraId="4BB53DFB"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b/>
                <w:i/>
                <w:sz w:val="24"/>
                <w:szCs w:val="24"/>
                <w:lang w:val="ro-RO" w:eastAsia="ro-RO"/>
              </w:rPr>
              <w:t xml:space="preserve">Pentru acordarea punctajului la acest criteriu se verifica </w:t>
            </w:r>
            <w:r w:rsidR="00623F55">
              <w:rPr>
                <w:rFonts w:asciiTheme="majorHAnsi" w:hAnsiTheme="majorHAnsi"/>
                <w:b/>
                <w:i/>
                <w:sz w:val="24"/>
                <w:szCs w:val="24"/>
                <w:lang w:val="ro-RO" w:eastAsia="ro-RO"/>
              </w:rPr>
              <w:t>următoare</w:t>
            </w:r>
            <w:r w:rsidRPr="00EC2549">
              <w:rPr>
                <w:rFonts w:asciiTheme="majorHAnsi" w:hAnsiTheme="majorHAnsi"/>
                <w:b/>
                <w:i/>
                <w:sz w:val="24"/>
                <w:szCs w:val="24"/>
                <w:lang w:val="ro-RO" w:eastAsia="ro-RO"/>
              </w:rPr>
              <w:t xml:space="preserve">le documente: </w:t>
            </w:r>
            <w:r w:rsidRPr="00EC2549">
              <w:rPr>
                <w:rFonts w:asciiTheme="majorHAnsi" w:hAnsiTheme="majorHAnsi"/>
                <w:sz w:val="24"/>
                <w:szCs w:val="24"/>
                <w:lang w:val="ro-RO" w:eastAsia="ro-RO"/>
              </w:rPr>
              <w:t>plan de afaceri.</w:t>
            </w:r>
          </w:p>
        </w:tc>
        <w:tc>
          <w:tcPr>
            <w:tcW w:w="1080" w:type="dxa"/>
            <w:shd w:val="clear" w:color="auto" w:fill="auto"/>
            <w:vAlign w:val="center"/>
          </w:tcPr>
          <w:p w14:paraId="0317AFD6"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p>
        </w:tc>
      </w:tr>
      <w:tr w:rsidR="00A63074" w:rsidRPr="00EC2549" w14:paraId="7CE317AB" w14:textId="77777777" w:rsidTr="006C4B29">
        <w:trPr>
          <w:trHeight w:val="58"/>
        </w:trPr>
        <w:tc>
          <w:tcPr>
            <w:tcW w:w="738" w:type="dxa"/>
            <w:vMerge w:val="restart"/>
            <w:shd w:val="clear" w:color="auto" w:fill="auto"/>
            <w:vAlign w:val="center"/>
          </w:tcPr>
          <w:p w14:paraId="1B08E685" w14:textId="77777777" w:rsidR="00A63074" w:rsidRPr="00EC2549" w:rsidRDefault="00A63074" w:rsidP="00623F55">
            <w:pPr>
              <w:spacing w:line="276" w:lineRule="auto"/>
              <w:jc w:val="center"/>
              <w:rPr>
                <w:rFonts w:asciiTheme="majorHAnsi" w:hAnsiTheme="majorHAnsi"/>
                <w:b/>
                <w:sz w:val="24"/>
                <w:szCs w:val="24"/>
                <w:lang w:val="ro-RO"/>
              </w:rPr>
            </w:pPr>
            <w:r w:rsidRPr="00EC2549">
              <w:rPr>
                <w:rFonts w:asciiTheme="majorHAnsi" w:hAnsiTheme="majorHAnsi"/>
                <w:b/>
                <w:sz w:val="24"/>
                <w:szCs w:val="24"/>
                <w:lang w:val="ro-RO" w:eastAsia="ro-RO"/>
              </w:rPr>
              <w:t>CS 9</w:t>
            </w:r>
          </w:p>
        </w:tc>
        <w:tc>
          <w:tcPr>
            <w:tcW w:w="7920" w:type="dxa"/>
            <w:shd w:val="clear" w:color="auto" w:fill="DBE5F1" w:themeFill="accent1" w:themeFillTint="33"/>
          </w:tcPr>
          <w:p w14:paraId="3F803D81" w14:textId="77777777" w:rsidR="00A630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Pr>
                <w:rFonts w:asciiTheme="majorHAnsi" w:hAnsiTheme="majorHAnsi"/>
                <w:b/>
                <w:sz w:val="24"/>
                <w:szCs w:val="24"/>
                <w:lang w:val="ro-RO" w:eastAsia="ro-RO"/>
              </w:rPr>
              <w:t xml:space="preserve">Principiul: </w:t>
            </w:r>
            <w:r w:rsidRPr="00EC2549">
              <w:rPr>
                <w:rFonts w:asciiTheme="majorHAnsi" w:hAnsiTheme="majorHAnsi"/>
                <w:b/>
                <w:sz w:val="24"/>
                <w:szCs w:val="24"/>
                <w:lang w:val="ro-RO" w:eastAsia="ro-RO"/>
              </w:rPr>
              <w:t>Crearea de locuri de muncă</w:t>
            </w:r>
          </w:p>
        </w:tc>
        <w:tc>
          <w:tcPr>
            <w:tcW w:w="1080" w:type="dxa"/>
            <w:shd w:val="clear" w:color="auto" w:fill="DBE5F1" w:themeFill="accent1" w:themeFillTint="33"/>
            <w:vAlign w:val="center"/>
          </w:tcPr>
          <w:p w14:paraId="35C458C1" w14:textId="77777777" w:rsidR="00A63074" w:rsidRDefault="00A630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Maxim</w:t>
            </w:r>
          </w:p>
          <w:p w14:paraId="488DA440"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30</w:t>
            </w:r>
          </w:p>
        </w:tc>
      </w:tr>
      <w:tr w:rsidR="00A63074" w:rsidRPr="00EC2549" w14:paraId="0B752EC5" w14:textId="77777777" w:rsidTr="006C4B29">
        <w:trPr>
          <w:trHeight w:val="58"/>
        </w:trPr>
        <w:tc>
          <w:tcPr>
            <w:tcW w:w="738" w:type="dxa"/>
            <w:vMerge/>
            <w:shd w:val="clear" w:color="auto" w:fill="auto"/>
          </w:tcPr>
          <w:p w14:paraId="2F0FF4F5" w14:textId="77777777" w:rsidR="00A63074" w:rsidRPr="00EC2549" w:rsidRDefault="00A63074" w:rsidP="00623F55">
            <w:pPr>
              <w:spacing w:line="276" w:lineRule="auto"/>
              <w:rPr>
                <w:rFonts w:asciiTheme="majorHAnsi" w:hAnsiTheme="majorHAnsi"/>
                <w:sz w:val="24"/>
                <w:szCs w:val="24"/>
                <w:lang w:val="ro-RO" w:eastAsia="ro-RO"/>
              </w:rPr>
            </w:pPr>
          </w:p>
        </w:tc>
        <w:tc>
          <w:tcPr>
            <w:tcW w:w="7920" w:type="dxa"/>
            <w:shd w:val="clear" w:color="auto" w:fill="auto"/>
          </w:tcPr>
          <w:p w14:paraId="12351BF8" w14:textId="77777777" w:rsidR="00A63074" w:rsidRPr="00EC2549" w:rsidRDefault="00A63074" w:rsidP="00623F55">
            <w:pPr>
              <w:pStyle w:val="ListParagraph"/>
              <w:numPr>
                <w:ilvl w:val="0"/>
                <w:numId w:val="12"/>
              </w:numPr>
              <w:autoSpaceDE w:val="0"/>
              <w:autoSpaceDN w:val="0"/>
              <w:adjustRightInd w:val="0"/>
              <w:spacing w:line="276" w:lineRule="auto"/>
              <w:ind w:left="318" w:hanging="318"/>
              <w:contextualSpacing w:val="0"/>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1 loc de munca nou creat </w:t>
            </w:r>
          </w:p>
        </w:tc>
        <w:tc>
          <w:tcPr>
            <w:tcW w:w="1080" w:type="dxa"/>
            <w:shd w:val="clear" w:color="auto" w:fill="auto"/>
            <w:vAlign w:val="center"/>
          </w:tcPr>
          <w:p w14:paraId="1A7EBF14"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20</w:t>
            </w:r>
          </w:p>
        </w:tc>
      </w:tr>
      <w:tr w:rsidR="00A63074" w:rsidRPr="00EC2549" w14:paraId="23437E10" w14:textId="77777777" w:rsidTr="006C4B29">
        <w:trPr>
          <w:trHeight w:val="58"/>
        </w:trPr>
        <w:tc>
          <w:tcPr>
            <w:tcW w:w="738" w:type="dxa"/>
            <w:vMerge/>
            <w:shd w:val="clear" w:color="auto" w:fill="auto"/>
          </w:tcPr>
          <w:p w14:paraId="29900081" w14:textId="77777777" w:rsidR="00A63074" w:rsidRPr="00EC2549" w:rsidRDefault="00A63074" w:rsidP="00623F55">
            <w:pPr>
              <w:spacing w:line="276" w:lineRule="auto"/>
              <w:rPr>
                <w:rFonts w:asciiTheme="majorHAnsi" w:hAnsiTheme="majorHAnsi"/>
                <w:sz w:val="24"/>
                <w:szCs w:val="24"/>
                <w:lang w:val="ro-RO" w:eastAsia="ro-RO"/>
              </w:rPr>
            </w:pPr>
          </w:p>
        </w:tc>
        <w:tc>
          <w:tcPr>
            <w:tcW w:w="7920" w:type="dxa"/>
            <w:shd w:val="clear" w:color="auto" w:fill="auto"/>
          </w:tcPr>
          <w:p w14:paraId="14700C8A" w14:textId="77777777" w:rsidR="00A63074" w:rsidRPr="00EC2549" w:rsidRDefault="00A63074" w:rsidP="00623F55">
            <w:pPr>
              <w:pStyle w:val="ListParagraph"/>
              <w:numPr>
                <w:ilvl w:val="0"/>
                <w:numId w:val="12"/>
              </w:numPr>
              <w:autoSpaceDE w:val="0"/>
              <w:autoSpaceDN w:val="0"/>
              <w:adjustRightInd w:val="0"/>
              <w:spacing w:line="276" w:lineRule="auto"/>
              <w:ind w:left="318" w:hanging="318"/>
              <w:contextualSpacing w:val="0"/>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2 locuri de munca nou create </w:t>
            </w:r>
          </w:p>
        </w:tc>
        <w:tc>
          <w:tcPr>
            <w:tcW w:w="1080" w:type="dxa"/>
            <w:shd w:val="clear" w:color="auto" w:fill="auto"/>
            <w:vAlign w:val="center"/>
          </w:tcPr>
          <w:p w14:paraId="299DBC09"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25</w:t>
            </w:r>
          </w:p>
        </w:tc>
      </w:tr>
      <w:tr w:rsidR="00A63074" w:rsidRPr="00EC2549" w14:paraId="474A7143" w14:textId="77777777" w:rsidTr="006C4B29">
        <w:trPr>
          <w:trHeight w:val="58"/>
        </w:trPr>
        <w:tc>
          <w:tcPr>
            <w:tcW w:w="738" w:type="dxa"/>
            <w:vMerge/>
            <w:shd w:val="clear" w:color="auto" w:fill="auto"/>
          </w:tcPr>
          <w:p w14:paraId="6F47E8A7" w14:textId="77777777" w:rsidR="00A63074" w:rsidRPr="00EC2549" w:rsidRDefault="00A63074" w:rsidP="00623F55">
            <w:pPr>
              <w:spacing w:line="276" w:lineRule="auto"/>
              <w:rPr>
                <w:rFonts w:asciiTheme="majorHAnsi" w:hAnsiTheme="majorHAnsi"/>
                <w:sz w:val="24"/>
                <w:szCs w:val="24"/>
                <w:lang w:val="ro-RO" w:eastAsia="ro-RO"/>
              </w:rPr>
            </w:pPr>
          </w:p>
        </w:tc>
        <w:tc>
          <w:tcPr>
            <w:tcW w:w="7920" w:type="dxa"/>
            <w:shd w:val="clear" w:color="auto" w:fill="auto"/>
          </w:tcPr>
          <w:p w14:paraId="34B53B64" w14:textId="77777777" w:rsidR="00A63074" w:rsidRPr="00EC2549" w:rsidRDefault="00A63074" w:rsidP="00623F55">
            <w:pPr>
              <w:pStyle w:val="ListParagraph"/>
              <w:numPr>
                <w:ilvl w:val="0"/>
                <w:numId w:val="12"/>
              </w:numPr>
              <w:autoSpaceDE w:val="0"/>
              <w:autoSpaceDN w:val="0"/>
              <w:adjustRightInd w:val="0"/>
              <w:spacing w:line="276" w:lineRule="auto"/>
              <w:ind w:left="318" w:hanging="318"/>
              <w:contextualSpacing w:val="0"/>
              <w:jc w:val="both"/>
              <w:rPr>
                <w:rFonts w:asciiTheme="majorHAnsi" w:hAnsiTheme="majorHAnsi"/>
                <w:sz w:val="24"/>
                <w:szCs w:val="24"/>
                <w:lang w:val="ro-RO" w:eastAsia="ro-RO"/>
              </w:rPr>
            </w:pPr>
            <w:r w:rsidRPr="00EC2549">
              <w:rPr>
                <w:rFonts w:asciiTheme="majorHAnsi" w:hAnsiTheme="majorHAnsi"/>
                <w:sz w:val="24"/>
                <w:szCs w:val="24"/>
                <w:lang w:val="ro-RO" w:eastAsia="ro-RO"/>
              </w:rPr>
              <w:t>Peste 2 locuri de munca nou create</w:t>
            </w:r>
          </w:p>
        </w:tc>
        <w:tc>
          <w:tcPr>
            <w:tcW w:w="1080" w:type="dxa"/>
            <w:shd w:val="clear" w:color="auto" w:fill="auto"/>
            <w:vAlign w:val="center"/>
          </w:tcPr>
          <w:p w14:paraId="27B43463" w14:textId="77777777"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30</w:t>
            </w:r>
          </w:p>
        </w:tc>
      </w:tr>
      <w:tr w:rsidR="00A63074" w:rsidRPr="00EC2549" w14:paraId="707079C0" w14:textId="77777777" w:rsidTr="006C4B29">
        <w:tc>
          <w:tcPr>
            <w:tcW w:w="738" w:type="dxa"/>
            <w:shd w:val="clear" w:color="auto" w:fill="auto"/>
          </w:tcPr>
          <w:p w14:paraId="0DE7F321"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p>
        </w:tc>
        <w:tc>
          <w:tcPr>
            <w:tcW w:w="7920" w:type="dxa"/>
            <w:shd w:val="clear" w:color="auto" w:fill="auto"/>
          </w:tcPr>
          <w:p w14:paraId="16670006"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u w:val="single"/>
                <w:lang w:val="ro-RO" w:eastAsia="ro-RO"/>
              </w:rPr>
            </w:pPr>
            <w:r w:rsidRPr="00EC2549">
              <w:rPr>
                <w:rFonts w:asciiTheme="majorHAnsi" w:hAnsiTheme="majorHAnsi"/>
                <w:sz w:val="24"/>
                <w:szCs w:val="24"/>
                <w:u w:val="single"/>
                <w:lang w:val="ro-RO" w:eastAsia="ro-RO"/>
              </w:rPr>
              <w:t>Metodologie de verificare:</w:t>
            </w:r>
          </w:p>
          <w:p w14:paraId="0878A127"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Pentru a se acorda punctaj la acest criteriu, solicitantul va prevede în Planul de afaceri, angajarea cel puțin a unei persoane cu contracte cu norma intreaga, mentinut pe o perioada de minim 3 ani. La dosarul cererii de </w:t>
            </w:r>
            <w:r w:rsidR="00623F55">
              <w:rPr>
                <w:rFonts w:asciiTheme="majorHAnsi" w:hAnsiTheme="majorHAnsi"/>
                <w:sz w:val="24"/>
                <w:szCs w:val="24"/>
                <w:lang w:val="ro-RO" w:eastAsia="ro-RO"/>
              </w:rPr>
              <w:t>finanțare</w:t>
            </w:r>
            <w:r w:rsidRPr="00EC2549">
              <w:rPr>
                <w:rFonts w:asciiTheme="majorHAnsi" w:hAnsiTheme="majorHAnsi"/>
                <w:sz w:val="24"/>
                <w:szCs w:val="24"/>
                <w:lang w:val="ro-RO" w:eastAsia="ro-RO"/>
              </w:rPr>
              <w:t xml:space="preserve"> se va atașa o declarație pe propria răspundere a solicitantului cu privire la crearea locului/locurilor de muncă menționate în documentație, conform Anexei 8.</w:t>
            </w:r>
          </w:p>
          <w:p w14:paraId="16CB06C6" w14:textId="77777777" w:rsidR="00A63074" w:rsidRPr="00EC2549" w:rsidRDefault="00A63074" w:rsidP="00623F55">
            <w:pPr>
              <w:autoSpaceDE w:val="0"/>
              <w:autoSpaceDN w:val="0"/>
              <w:adjustRightInd w:val="0"/>
              <w:spacing w:line="276" w:lineRule="auto"/>
              <w:jc w:val="both"/>
              <w:rPr>
                <w:rFonts w:asciiTheme="majorHAnsi" w:hAnsiTheme="majorHAnsi"/>
                <w:b/>
                <w:i/>
                <w:sz w:val="24"/>
                <w:szCs w:val="24"/>
                <w:lang w:val="ro-RO" w:eastAsia="ro-RO"/>
              </w:rPr>
            </w:pPr>
            <w:r w:rsidRPr="00EC2549">
              <w:rPr>
                <w:rFonts w:asciiTheme="majorHAnsi" w:hAnsiTheme="majorHAnsi"/>
                <w:b/>
                <w:i/>
                <w:sz w:val="24"/>
                <w:szCs w:val="24"/>
                <w:lang w:val="ro-RO" w:eastAsia="ro-RO"/>
              </w:rPr>
              <w:t xml:space="preserve">Pentru acordarea punctajului la acest criteriu se verifica </w:t>
            </w:r>
            <w:r w:rsidR="00623F55">
              <w:rPr>
                <w:rFonts w:asciiTheme="majorHAnsi" w:hAnsiTheme="majorHAnsi"/>
                <w:b/>
                <w:i/>
                <w:sz w:val="24"/>
                <w:szCs w:val="24"/>
                <w:lang w:val="ro-RO" w:eastAsia="ro-RO"/>
              </w:rPr>
              <w:t>următoare</w:t>
            </w:r>
            <w:r w:rsidRPr="00EC2549">
              <w:rPr>
                <w:rFonts w:asciiTheme="majorHAnsi" w:hAnsiTheme="majorHAnsi"/>
                <w:b/>
                <w:i/>
                <w:sz w:val="24"/>
                <w:szCs w:val="24"/>
                <w:lang w:val="ro-RO" w:eastAsia="ro-RO"/>
              </w:rPr>
              <w:t xml:space="preserve">le documente: </w:t>
            </w:r>
          </w:p>
          <w:p w14:paraId="05CF96DA" w14:textId="77777777"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lastRenderedPageBreak/>
              <w:t>plan de afaceri</w:t>
            </w:r>
            <w:r w:rsidRPr="00EC2549">
              <w:rPr>
                <w:rFonts w:asciiTheme="majorHAnsi" w:hAnsiTheme="majorHAnsi"/>
                <w:i/>
                <w:sz w:val="24"/>
                <w:szCs w:val="24"/>
                <w:lang w:val="ro-RO" w:eastAsia="ro-RO"/>
              </w:rPr>
              <w:t xml:space="preserve">, </w:t>
            </w:r>
            <w:r w:rsidRPr="00EC2549">
              <w:rPr>
                <w:rFonts w:asciiTheme="majorHAnsi" w:hAnsiTheme="majorHAnsi"/>
                <w:sz w:val="24"/>
                <w:szCs w:val="24"/>
                <w:lang w:val="ro-RO" w:eastAsia="ro-RO"/>
              </w:rPr>
              <w:t xml:space="preserve">documentul 16 din cererea de </w:t>
            </w:r>
            <w:r w:rsidR="00623F55">
              <w:rPr>
                <w:rFonts w:asciiTheme="majorHAnsi" w:hAnsiTheme="majorHAnsi"/>
                <w:sz w:val="24"/>
                <w:szCs w:val="24"/>
                <w:lang w:val="ro-RO" w:eastAsia="ro-RO"/>
              </w:rPr>
              <w:t>finanțare - Declaraț</w:t>
            </w:r>
            <w:r w:rsidRPr="00EC2549">
              <w:rPr>
                <w:rFonts w:asciiTheme="majorHAnsi" w:hAnsiTheme="majorHAnsi"/>
                <w:sz w:val="24"/>
                <w:szCs w:val="24"/>
                <w:lang w:val="ro-RO" w:eastAsia="ro-RO"/>
              </w:rPr>
              <w:t xml:space="preserve">ie pe propria </w:t>
            </w:r>
            <w:r w:rsidR="00623F55">
              <w:rPr>
                <w:rFonts w:asciiTheme="majorHAnsi" w:hAnsiTheme="majorHAnsi"/>
                <w:sz w:val="24"/>
                <w:szCs w:val="24"/>
                <w:lang w:val="ro-RO" w:eastAsia="ro-RO"/>
              </w:rPr>
              <w:t>răspundere</w:t>
            </w:r>
            <w:r w:rsidRPr="00EC2549">
              <w:rPr>
                <w:rFonts w:asciiTheme="majorHAnsi" w:hAnsiTheme="majorHAnsi"/>
                <w:sz w:val="24"/>
                <w:szCs w:val="24"/>
                <w:lang w:val="ro-RO" w:eastAsia="ro-RO"/>
              </w:rPr>
              <w:t xml:space="preserve"> conform Anexei 8.</w:t>
            </w:r>
          </w:p>
        </w:tc>
        <w:tc>
          <w:tcPr>
            <w:tcW w:w="1080" w:type="dxa"/>
            <w:shd w:val="clear" w:color="auto" w:fill="auto"/>
            <w:vAlign w:val="center"/>
          </w:tcPr>
          <w:p w14:paraId="07DAD029" w14:textId="77777777"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p>
        </w:tc>
      </w:tr>
      <w:tr w:rsidR="00A63074" w:rsidRPr="00EC2549" w14:paraId="27C7BEA6" w14:textId="77777777" w:rsidTr="006C4B29">
        <w:tc>
          <w:tcPr>
            <w:tcW w:w="738" w:type="dxa"/>
            <w:shd w:val="clear" w:color="auto" w:fill="DBE5F1" w:themeFill="accent1" w:themeFillTint="33"/>
          </w:tcPr>
          <w:p w14:paraId="25FBB82F" w14:textId="77777777" w:rsidR="00A63074" w:rsidRPr="00EC2549" w:rsidRDefault="00A63074" w:rsidP="00623F55">
            <w:pPr>
              <w:autoSpaceDE w:val="0"/>
              <w:autoSpaceDN w:val="0"/>
              <w:adjustRightInd w:val="0"/>
              <w:spacing w:line="276" w:lineRule="auto"/>
              <w:jc w:val="both"/>
              <w:rPr>
                <w:rFonts w:asciiTheme="majorHAnsi" w:hAnsiTheme="majorHAnsi"/>
                <w:color w:val="1F497D" w:themeColor="text2"/>
                <w:sz w:val="24"/>
                <w:szCs w:val="24"/>
                <w:lang w:val="ro-RO" w:eastAsia="ro-RO"/>
              </w:rPr>
            </w:pPr>
          </w:p>
        </w:tc>
        <w:tc>
          <w:tcPr>
            <w:tcW w:w="7920" w:type="dxa"/>
            <w:shd w:val="clear" w:color="auto" w:fill="DBE5F1" w:themeFill="accent1" w:themeFillTint="33"/>
          </w:tcPr>
          <w:p w14:paraId="44D5993F" w14:textId="77777777" w:rsidR="00A63074" w:rsidRPr="00EC2549" w:rsidRDefault="00A63074" w:rsidP="00623F55">
            <w:pPr>
              <w:autoSpaceDE w:val="0"/>
              <w:autoSpaceDN w:val="0"/>
              <w:adjustRightInd w:val="0"/>
              <w:spacing w:line="276" w:lineRule="auto"/>
              <w:jc w:val="both"/>
              <w:rPr>
                <w:rFonts w:asciiTheme="majorHAnsi" w:hAnsiTheme="majorHAnsi"/>
                <w:b/>
                <w:color w:val="1F497D" w:themeColor="text2"/>
                <w:sz w:val="24"/>
                <w:szCs w:val="24"/>
                <w:lang w:val="ro-RO" w:eastAsia="ro-RO"/>
              </w:rPr>
            </w:pPr>
            <w:r w:rsidRPr="00EC2549">
              <w:rPr>
                <w:rFonts w:asciiTheme="majorHAnsi" w:hAnsiTheme="majorHAnsi"/>
                <w:b/>
                <w:color w:val="1F497D" w:themeColor="text2"/>
                <w:sz w:val="24"/>
                <w:szCs w:val="24"/>
                <w:lang w:val="ro-RO" w:eastAsia="ro-RO"/>
              </w:rPr>
              <w:t>TOTAL</w:t>
            </w:r>
          </w:p>
        </w:tc>
        <w:tc>
          <w:tcPr>
            <w:tcW w:w="1080" w:type="dxa"/>
            <w:shd w:val="clear" w:color="auto" w:fill="DBE5F1" w:themeFill="accent1" w:themeFillTint="33"/>
            <w:vAlign w:val="center"/>
          </w:tcPr>
          <w:p w14:paraId="5164EC3D" w14:textId="77777777" w:rsidR="00A63074" w:rsidRPr="00EC2549" w:rsidRDefault="00A63074" w:rsidP="00623F55">
            <w:pPr>
              <w:autoSpaceDE w:val="0"/>
              <w:autoSpaceDN w:val="0"/>
              <w:adjustRightInd w:val="0"/>
              <w:spacing w:line="276" w:lineRule="auto"/>
              <w:jc w:val="center"/>
              <w:rPr>
                <w:rFonts w:asciiTheme="majorHAnsi" w:hAnsiTheme="majorHAnsi"/>
                <w:b/>
                <w:color w:val="1F497D" w:themeColor="text2"/>
                <w:sz w:val="24"/>
                <w:szCs w:val="24"/>
                <w:lang w:val="ro-RO" w:eastAsia="ro-RO"/>
              </w:rPr>
            </w:pPr>
            <w:r w:rsidRPr="00EC2549">
              <w:rPr>
                <w:rFonts w:asciiTheme="majorHAnsi" w:hAnsiTheme="majorHAnsi"/>
                <w:b/>
                <w:color w:val="1F497D" w:themeColor="text2"/>
                <w:sz w:val="24"/>
                <w:szCs w:val="24"/>
                <w:lang w:val="ro-RO" w:eastAsia="ro-RO"/>
              </w:rPr>
              <w:t>100</w:t>
            </w:r>
          </w:p>
        </w:tc>
      </w:tr>
    </w:tbl>
    <w:p w14:paraId="34E99BA8" w14:textId="77777777" w:rsidR="00A16E7D" w:rsidRDefault="00A16E7D" w:rsidP="00623F55">
      <w:pPr>
        <w:spacing w:before="0"/>
        <w:jc w:val="center"/>
        <w:rPr>
          <w:rFonts w:ascii="Cambria" w:hAnsi="Cambria"/>
          <w:b/>
          <w:sz w:val="24"/>
          <w:szCs w:val="24"/>
        </w:rPr>
      </w:pPr>
    </w:p>
    <w:p w14:paraId="01053C19" w14:textId="77777777" w:rsidR="00A63074" w:rsidRPr="00EC2549" w:rsidRDefault="00A63074" w:rsidP="00623F55">
      <w:pPr>
        <w:tabs>
          <w:tab w:val="left" w:pos="360"/>
          <w:tab w:val="left" w:pos="900"/>
          <w:tab w:val="left" w:pos="1440"/>
          <w:tab w:val="left" w:pos="9360"/>
        </w:tabs>
        <w:spacing w:before="360" w:after="240"/>
        <w:rPr>
          <w:rFonts w:asciiTheme="majorHAnsi" w:hAnsiTheme="majorHAnsi"/>
          <w:noProof/>
          <w:sz w:val="24"/>
          <w:szCs w:val="24"/>
        </w:rPr>
      </w:pPr>
      <w:bookmarkStart w:id="5" w:name="_Hlk488363706"/>
      <w:r w:rsidRPr="00EC2549">
        <w:rPr>
          <w:rFonts w:asciiTheme="majorHAnsi" w:hAnsiTheme="majorHAnsi"/>
          <w:b/>
          <w:noProof/>
          <w:color w:val="1F497D" w:themeColor="text2"/>
          <w:sz w:val="24"/>
          <w:szCs w:val="24"/>
        </w:rPr>
        <w:t xml:space="preserve">Punctajul minim admis la </w:t>
      </w:r>
      <w:r w:rsidR="00623F55">
        <w:rPr>
          <w:rFonts w:asciiTheme="majorHAnsi" w:hAnsiTheme="majorHAnsi"/>
          <w:b/>
          <w:noProof/>
          <w:color w:val="1F497D" w:themeColor="text2"/>
          <w:sz w:val="24"/>
          <w:szCs w:val="24"/>
        </w:rPr>
        <w:t>finanțare</w:t>
      </w:r>
      <w:r w:rsidRPr="00EC2549">
        <w:rPr>
          <w:rFonts w:asciiTheme="majorHAnsi" w:hAnsiTheme="majorHAnsi"/>
          <w:b/>
          <w:noProof/>
          <w:color w:val="1F497D" w:themeColor="text2"/>
          <w:sz w:val="24"/>
          <w:szCs w:val="24"/>
        </w:rPr>
        <w:t>:</w:t>
      </w:r>
      <w:r w:rsidRPr="00EC2549">
        <w:rPr>
          <w:rFonts w:asciiTheme="majorHAnsi" w:hAnsiTheme="majorHAnsi"/>
          <w:b/>
          <w:noProof/>
          <w:sz w:val="24"/>
          <w:szCs w:val="24"/>
        </w:rPr>
        <w:t xml:space="preserve"> </w:t>
      </w:r>
      <w:r w:rsidRPr="00EC2549">
        <w:rPr>
          <w:rFonts w:asciiTheme="majorHAnsi" w:hAnsiTheme="majorHAnsi"/>
          <w:noProof/>
          <w:sz w:val="24"/>
          <w:szCs w:val="24"/>
        </w:rPr>
        <w:t>Pentru această măsură, pragul minim este de 5 puncte și reprezintă pragul sub care niciun proiect nu poate beneficia de finanţare nerambursabilă.</w:t>
      </w:r>
    </w:p>
    <w:p w14:paraId="40DF4A2C" w14:textId="77777777" w:rsidR="00A63074" w:rsidRPr="00EC2549" w:rsidRDefault="00A63074" w:rsidP="00623F55">
      <w:pPr>
        <w:tabs>
          <w:tab w:val="left" w:pos="360"/>
          <w:tab w:val="left" w:pos="900"/>
          <w:tab w:val="left" w:pos="1440"/>
          <w:tab w:val="left" w:pos="9360"/>
        </w:tabs>
        <w:spacing w:before="360"/>
        <w:rPr>
          <w:rFonts w:asciiTheme="majorHAnsi" w:hAnsiTheme="majorHAnsi"/>
          <w:noProof/>
          <w:sz w:val="24"/>
          <w:szCs w:val="24"/>
        </w:rPr>
      </w:pPr>
      <w:r w:rsidRPr="00EC2549">
        <w:rPr>
          <w:rFonts w:asciiTheme="majorHAnsi" w:hAnsiTheme="majorHAnsi"/>
          <w:b/>
          <w:noProof/>
          <w:color w:val="1F497D" w:themeColor="text2"/>
          <w:sz w:val="24"/>
          <w:szCs w:val="24"/>
        </w:rPr>
        <w:t>Departajarea proiectelor</w:t>
      </w:r>
      <w:r w:rsidRPr="00EC2549">
        <w:rPr>
          <w:rFonts w:asciiTheme="majorHAnsi" w:hAnsiTheme="majorHAnsi"/>
          <w:b/>
          <w:noProof/>
          <w:color w:val="C00000"/>
          <w:sz w:val="24"/>
          <w:szCs w:val="24"/>
        </w:rPr>
        <w:t xml:space="preserve"> </w:t>
      </w:r>
      <w:r w:rsidRPr="00EC2549">
        <w:rPr>
          <w:rFonts w:asciiTheme="majorHAnsi" w:hAnsiTheme="majorHAnsi"/>
          <w:noProof/>
          <w:sz w:val="24"/>
          <w:szCs w:val="24"/>
        </w:rPr>
        <w:t xml:space="preserve">care au primit acelasi punctaj se realizeaza astfel: </w:t>
      </w:r>
    </w:p>
    <w:p w14:paraId="512D5193" w14:textId="77777777" w:rsidR="00A63074" w:rsidRPr="00EC2549" w:rsidRDefault="00A63074" w:rsidP="00623F55">
      <w:pPr>
        <w:pStyle w:val="ListParagraph"/>
        <w:numPr>
          <w:ilvl w:val="0"/>
          <w:numId w:val="13"/>
        </w:numPr>
        <w:tabs>
          <w:tab w:val="left" w:pos="360"/>
          <w:tab w:val="left" w:pos="900"/>
          <w:tab w:val="left" w:pos="1440"/>
          <w:tab w:val="left" w:pos="9360"/>
        </w:tabs>
        <w:spacing w:before="0"/>
        <w:contextualSpacing w:val="0"/>
        <w:rPr>
          <w:rFonts w:asciiTheme="majorHAnsi" w:hAnsiTheme="majorHAnsi"/>
          <w:noProof/>
          <w:sz w:val="24"/>
          <w:szCs w:val="24"/>
        </w:rPr>
      </w:pPr>
      <w:r w:rsidRPr="00EC2549">
        <w:rPr>
          <w:rFonts w:asciiTheme="majorHAnsi" w:hAnsiTheme="majorHAnsi"/>
          <w:noProof/>
          <w:sz w:val="24"/>
          <w:szCs w:val="24"/>
        </w:rPr>
        <w:t>Numărul de locuri de muncă create, în sensul prioritizării proiectelor prin care se creeză mai multe locuri de muncă;</w:t>
      </w:r>
    </w:p>
    <w:p w14:paraId="529F66AB" w14:textId="77777777" w:rsidR="00A63074" w:rsidRPr="00EC2549" w:rsidRDefault="00A63074" w:rsidP="00623F55">
      <w:pPr>
        <w:pStyle w:val="ListParagraph"/>
        <w:numPr>
          <w:ilvl w:val="0"/>
          <w:numId w:val="13"/>
        </w:numPr>
        <w:tabs>
          <w:tab w:val="left" w:pos="360"/>
          <w:tab w:val="left" w:pos="900"/>
          <w:tab w:val="left" w:pos="1440"/>
          <w:tab w:val="left" w:pos="9360"/>
        </w:tabs>
        <w:spacing w:before="0"/>
        <w:contextualSpacing w:val="0"/>
        <w:rPr>
          <w:rFonts w:asciiTheme="majorHAnsi" w:hAnsiTheme="majorHAnsi"/>
          <w:noProof/>
          <w:sz w:val="24"/>
          <w:szCs w:val="24"/>
        </w:rPr>
      </w:pPr>
      <w:r w:rsidRPr="00EC2549">
        <w:rPr>
          <w:rFonts w:asciiTheme="majorHAnsi" w:hAnsiTheme="majorHAnsi"/>
          <w:noProof/>
          <w:sz w:val="24"/>
          <w:szCs w:val="24"/>
        </w:rPr>
        <w:t>Nivelul de calificare în domeniul agricol, în sensul prioritizării proiectelor cu nivelul de calificare cel mai ridicat;</w:t>
      </w:r>
    </w:p>
    <w:p w14:paraId="48328809" w14:textId="77777777" w:rsidR="00A63074" w:rsidRPr="00EC2549" w:rsidRDefault="00A63074" w:rsidP="00623F55">
      <w:pPr>
        <w:pStyle w:val="ListParagraph"/>
        <w:numPr>
          <w:ilvl w:val="0"/>
          <w:numId w:val="13"/>
        </w:numPr>
        <w:tabs>
          <w:tab w:val="left" w:pos="360"/>
          <w:tab w:val="left" w:pos="900"/>
          <w:tab w:val="left" w:pos="1440"/>
          <w:tab w:val="left" w:pos="9360"/>
        </w:tabs>
        <w:spacing w:before="0"/>
        <w:contextualSpacing w:val="0"/>
        <w:rPr>
          <w:rFonts w:asciiTheme="majorHAnsi" w:hAnsiTheme="majorHAnsi"/>
          <w:noProof/>
          <w:sz w:val="24"/>
          <w:szCs w:val="24"/>
        </w:rPr>
      </w:pPr>
      <w:r w:rsidRPr="00EC2549">
        <w:rPr>
          <w:rFonts w:asciiTheme="majorHAnsi" w:hAnsiTheme="majorHAnsi"/>
          <w:noProof/>
          <w:sz w:val="24"/>
          <w:szCs w:val="24"/>
        </w:rPr>
        <w:t>Proiecte ce promovează acţiuni de atenuare a schimbărilor climatice şi aspecte legate de protecţia mediului, în sensul prioritizării proiectelor care au obținut punctaj la acest criteriu;</w:t>
      </w:r>
    </w:p>
    <w:p w14:paraId="559999E9" w14:textId="77777777" w:rsidR="00A63074" w:rsidRPr="00EC2549" w:rsidRDefault="00A63074" w:rsidP="00623F55">
      <w:pPr>
        <w:pStyle w:val="ListParagraph"/>
        <w:numPr>
          <w:ilvl w:val="0"/>
          <w:numId w:val="13"/>
        </w:numPr>
        <w:tabs>
          <w:tab w:val="left" w:pos="360"/>
          <w:tab w:val="left" w:pos="900"/>
          <w:tab w:val="left" w:pos="1440"/>
          <w:tab w:val="left" w:pos="9360"/>
        </w:tabs>
        <w:spacing w:before="0"/>
        <w:contextualSpacing w:val="0"/>
        <w:rPr>
          <w:rFonts w:asciiTheme="majorHAnsi" w:hAnsiTheme="majorHAnsi"/>
          <w:noProof/>
          <w:sz w:val="24"/>
          <w:szCs w:val="24"/>
        </w:rPr>
      </w:pPr>
      <w:r w:rsidRPr="00EC2549">
        <w:rPr>
          <w:rFonts w:asciiTheme="majorHAnsi" w:hAnsiTheme="majorHAnsi"/>
          <w:noProof/>
          <w:sz w:val="24"/>
          <w:szCs w:val="24"/>
        </w:rPr>
        <w:t>Proiecte care promovează acţiuni inovative, în sensul prioritizării proiectelor care au obținut punctaj la acest criteriu;</w:t>
      </w:r>
    </w:p>
    <w:p w14:paraId="00B254EB" w14:textId="77777777" w:rsidR="00A63074" w:rsidRPr="00EC2549" w:rsidRDefault="00A63074" w:rsidP="00623F55">
      <w:pPr>
        <w:pStyle w:val="ListParagraph"/>
        <w:numPr>
          <w:ilvl w:val="0"/>
          <w:numId w:val="13"/>
        </w:numPr>
        <w:tabs>
          <w:tab w:val="left" w:pos="360"/>
          <w:tab w:val="left" w:pos="900"/>
          <w:tab w:val="left" w:pos="1440"/>
          <w:tab w:val="left" w:pos="9360"/>
        </w:tabs>
        <w:spacing w:before="360" w:after="240"/>
        <w:rPr>
          <w:rFonts w:asciiTheme="majorHAnsi" w:hAnsiTheme="majorHAnsi"/>
          <w:noProof/>
          <w:sz w:val="24"/>
          <w:szCs w:val="24"/>
        </w:rPr>
      </w:pPr>
      <w:r w:rsidRPr="00EC2549">
        <w:rPr>
          <w:rFonts w:asciiTheme="majorHAnsi" w:hAnsiTheme="majorHAnsi"/>
          <w:noProof/>
          <w:sz w:val="24"/>
          <w:szCs w:val="24"/>
        </w:rPr>
        <w:t>În cazul în care în continuare există proiecte cu acelaşi punctaj, departajarea se va face în ordinea descrescătoare a dimensiunii economice a exploatației agricole exprimate prin standard output (SO).</w:t>
      </w:r>
    </w:p>
    <w:bookmarkEnd w:id="5"/>
    <w:p w14:paraId="5470639B" w14:textId="77777777" w:rsidR="00A63074" w:rsidRPr="0016074F" w:rsidRDefault="00A63074" w:rsidP="00623F55">
      <w:pPr>
        <w:spacing w:before="0"/>
        <w:jc w:val="center"/>
        <w:rPr>
          <w:rFonts w:ascii="Cambria" w:hAnsi="Cambria"/>
          <w:b/>
          <w:sz w:val="24"/>
          <w:szCs w:val="24"/>
        </w:rPr>
      </w:pPr>
    </w:p>
    <w:p w14:paraId="76AA1FE7" w14:textId="77777777" w:rsidR="00BD1160" w:rsidRPr="0016074F" w:rsidRDefault="00BD1160" w:rsidP="00623F55">
      <w:pPr>
        <w:spacing w:before="0"/>
        <w:jc w:val="center"/>
        <w:rPr>
          <w:rFonts w:ascii="Cambria" w:hAnsi="Cambria"/>
          <w:b/>
          <w:sz w:val="24"/>
          <w:szCs w:val="24"/>
        </w:rPr>
      </w:pPr>
    </w:p>
    <w:p w14:paraId="7796CA1D" w14:textId="77777777" w:rsidR="00BD1160" w:rsidRPr="0016074F" w:rsidRDefault="00BD1160" w:rsidP="00623F55">
      <w:pPr>
        <w:spacing w:before="0"/>
        <w:jc w:val="center"/>
        <w:rPr>
          <w:rFonts w:ascii="Cambria" w:hAnsi="Cambria"/>
          <w:b/>
          <w:sz w:val="24"/>
          <w:szCs w:val="24"/>
        </w:rPr>
      </w:pPr>
    </w:p>
    <w:p w14:paraId="6ED4BBA2" w14:textId="77777777" w:rsidR="00BD1160" w:rsidRPr="0016074F" w:rsidRDefault="00BD1160" w:rsidP="00623F55">
      <w:pPr>
        <w:spacing w:before="0"/>
        <w:jc w:val="center"/>
        <w:rPr>
          <w:rFonts w:ascii="Cambria" w:hAnsi="Cambria"/>
          <w:b/>
          <w:sz w:val="24"/>
          <w:szCs w:val="24"/>
        </w:rPr>
      </w:pPr>
    </w:p>
    <w:p w14:paraId="722F34DA" w14:textId="77777777" w:rsidR="00BD1160" w:rsidRPr="0016074F" w:rsidRDefault="00BD1160" w:rsidP="00623F55">
      <w:pPr>
        <w:spacing w:before="0"/>
        <w:jc w:val="center"/>
        <w:rPr>
          <w:rFonts w:ascii="Cambria" w:hAnsi="Cambria"/>
          <w:b/>
          <w:sz w:val="24"/>
          <w:szCs w:val="24"/>
        </w:rPr>
      </w:pPr>
    </w:p>
    <w:sectPr w:rsidR="00BD1160" w:rsidRPr="0016074F" w:rsidSect="00026202">
      <w:pgSz w:w="11906" w:h="16838"/>
      <w:pgMar w:top="225"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9D852" w14:textId="77777777" w:rsidR="00564672" w:rsidRDefault="00564672" w:rsidP="00A957B4">
      <w:pPr>
        <w:spacing w:before="0" w:line="240" w:lineRule="auto"/>
      </w:pPr>
      <w:r>
        <w:separator/>
      </w:r>
    </w:p>
  </w:endnote>
  <w:endnote w:type="continuationSeparator" w:id="0">
    <w:p w14:paraId="1B0FE2CA" w14:textId="77777777" w:rsidR="00564672" w:rsidRDefault="00564672" w:rsidP="00A957B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747"/>
      <w:gridCol w:w="541"/>
    </w:tblGrid>
    <w:sdt>
      <w:sdtPr>
        <w:rPr>
          <w:rFonts w:asciiTheme="majorHAnsi" w:eastAsiaTheme="majorEastAsia" w:hAnsiTheme="majorHAnsi" w:cstheme="majorBidi"/>
          <w:sz w:val="20"/>
          <w:szCs w:val="20"/>
        </w:rPr>
        <w:id w:val="2028975648"/>
        <w:docPartObj>
          <w:docPartGallery w:val="Page Numbers (Bottom of Page)"/>
          <w:docPartUnique/>
        </w:docPartObj>
      </w:sdtPr>
      <w:sdtEndPr>
        <w:rPr>
          <w:rFonts w:asciiTheme="minorHAnsi" w:eastAsiaTheme="minorHAnsi" w:hAnsiTheme="minorHAnsi" w:cstheme="minorBidi"/>
          <w:noProof/>
          <w:sz w:val="22"/>
          <w:szCs w:val="22"/>
        </w:rPr>
      </w:sdtEndPr>
      <w:sdtContent>
        <w:tr w:rsidR="00F50C5D" w14:paraId="2B34C58E" w14:textId="77777777" w:rsidTr="00CF32F4">
          <w:trPr>
            <w:trHeight w:val="727"/>
          </w:trPr>
          <w:tc>
            <w:tcPr>
              <w:tcW w:w="4709" w:type="pct"/>
              <w:tcBorders>
                <w:right w:val="triple" w:sz="4" w:space="0" w:color="4F81BD" w:themeColor="accent1"/>
              </w:tcBorders>
            </w:tcPr>
            <w:p w14:paraId="7C04257B" w14:textId="77777777" w:rsidR="00F50C5D" w:rsidRDefault="00F50C5D">
              <w:pPr>
                <w:tabs>
                  <w:tab w:val="left" w:pos="620"/>
                  <w:tab w:val="center" w:pos="4320"/>
                </w:tabs>
                <w:jc w:val="right"/>
                <w:rPr>
                  <w:rFonts w:asciiTheme="majorHAnsi" w:eastAsiaTheme="majorEastAsia" w:hAnsiTheme="majorHAnsi" w:cstheme="majorBidi"/>
                  <w:sz w:val="20"/>
                  <w:szCs w:val="20"/>
                </w:rPr>
              </w:pPr>
            </w:p>
          </w:tc>
          <w:tc>
            <w:tcPr>
              <w:tcW w:w="291" w:type="pct"/>
              <w:tcBorders>
                <w:left w:val="triple" w:sz="4" w:space="0" w:color="4F81BD" w:themeColor="accent1"/>
              </w:tcBorders>
            </w:tcPr>
            <w:p w14:paraId="461EEB46" w14:textId="77777777" w:rsidR="00F50C5D" w:rsidRDefault="00F50C5D">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5E040E">
                <w:rPr>
                  <w:noProof/>
                </w:rPr>
                <w:t>11</w:t>
              </w:r>
              <w:r>
                <w:rPr>
                  <w:noProof/>
                </w:rPr>
                <w:fldChar w:fldCharType="end"/>
              </w:r>
            </w:p>
          </w:tc>
        </w:tr>
      </w:sdtContent>
    </w:sdt>
  </w:tbl>
  <w:p w14:paraId="228BAC5C" w14:textId="77777777" w:rsidR="00F50C5D" w:rsidRDefault="00F50C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1AA0A" w14:textId="77777777" w:rsidR="00564672" w:rsidRDefault="00564672" w:rsidP="00A957B4">
      <w:pPr>
        <w:spacing w:before="0" w:line="240" w:lineRule="auto"/>
      </w:pPr>
      <w:r>
        <w:separator/>
      </w:r>
    </w:p>
  </w:footnote>
  <w:footnote w:type="continuationSeparator" w:id="0">
    <w:p w14:paraId="45CCBB63" w14:textId="77777777" w:rsidR="00564672" w:rsidRDefault="00564672" w:rsidP="00A957B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DD4A1" w14:textId="77777777" w:rsidR="00F50C5D" w:rsidRPr="00474698" w:rsidRDefault="00F50C5D" w:rsidP="00CF32F4">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59264" behindDoc="0" locked="0" layoutInCell="1" allowOverlap="1" wp14:anchorId="46FE7F4E" wp14:editId="2C66AFE0">
          <wp:simplePos x="0" y="0"/>
          <wp:positionH relativeFrom="column">
            <wp:posOffset>2324100</wp:posOffset>
          </wp:positionH>
          <wp:positionV relativeFrom="paragraph">
            <wp:posOffset>111125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7216" behindDoc="1" locked="0" layoutInCell="1" allowOverlap="1" wp14:anchorId="7A75E45C" wp14:editId="17C6A246">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5168" behindDoc="1" locked="0" layoutInCell="1" allowOverlap="1" wp14:anchorId="3A4C0CDB" wp14:editId="1295F498">
          <wp:simplePos x="0" y="0"/>
          <wp:positionH relativeFrom="column">
            <wp:posOffset>5052060</wp:posOffset>
          </wp:positionH>
          <wp:positionV relativeFrom="paragraph">
            <wp:posOffset>-11430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2" w:name="_Hlk488361879"/>
    <w:bookmarkStart w:id="3" w:name="_Hlk488361880"/>
    <w:bookmarkStart w:id="4"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1DD52631" wp14:editId="1526D768">
          <wp:extent cx="724535" cy="621030"/>
          <wp:effectExtent l="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p w14:paraId="65A2E2C0" w14:textId="77777777" w:rsidR="00F50C5D" w:rsidRPr="00A9508D" w:rsidRDefault="00F50C5D" w:rsidP="00CF32F4">
    <w:pPr>
      <w:spacing w:before="0" w:line="240" w:lineRule="auto"/>
      <w:jc w:val="center"/>
      <w:rPr>
        <w:rFonts w:ascii="Cambria" w:hAnsi="Cambria" w:cstheme="minorHAnsi"/>
        <w:b/>
        <w:sz w:val="20"/>
        <w:szCs w:val="24"/>
        <w:lang w:eastAsia="ro-RO"/>
      </w:rPr>
    </w:pPr>
    <w:r w:rsidRPr="00A9508D">
      <w:rPr>
        <w:rFonts w:ascii="Cambria" w:hAnsi="Cambria" w:cstheme="minorHAnsi"/>
        <w:b/>
        <w:sz w:val="20"/>
        <w:szCs w:val="24"/>
        <w:lang w:eastAsia="ro-RO"/>
      </w:rPr>
      <w:t>MĂSURA M2/2B -</w:t>
    </w:r>
  </w:p>
  <w:bookmarkEnd w:id="2"/>
  <w:bookmarkEnd w:id="3"/>
  <w:bookmarkEnd w:id="4"/>
  <w:p w14:paraId="34E1DDC8" w14:textId="77777777" w:rsidR="00F50C5D" w:rsidRPr="00A9508D" w:rsidRDefault="00F50C5D" w:rsidP="00CF32F4">
    <w:pPr>
      <w:pStyle w:val="Header"/>
      <w:jc w:val="center"/>
      <w:rPr>
        <w:rFonts w:ascii="Cambria" w:hAnsi="Cambria" w:cstheme="minorHAnsi"/>
        <w:b/>
        <w:sz w:val="20"/>
        <w:szCs w:val="24"/>
        <w:lang w:eastAsia="ro-RO"/>
      </w:rPr>
    </w:pPr>
    <w:r w:rsidRPr="00A9508D">
      <w:rPr>
        <w:rFonts w:ascii="Cambria" w:hAnsi="Cambria" w:cstheme="minorHAnsi"/>
        <w:b/>
        <w:sz w:val="20"/>
        <w:szCs w:val="24"/>
        <w:lang w:eastAsia="ro-RO"/>
      </w:rPr>
      <w:t>Facilitarea reîntineririi generațiilor din sectoarele agricole din teritoriul GAL „Câmpia Burnazului”</w:t>
    </w:r>
  </w:p>
  <w:p w14:paraId="58060910" w14:textId="77777777" w:rsidR="00F50C5D" w:rsidRPr="00A9508D" w:rsidRDefault="00F50C5D" w:rsidP="00CF32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819"/>
    <w:multiLevelType w:val="hybridMultilevel"/>
    <w:tmpl w:val="16FE5454"/>
    <w:lvl w:ilvl="0" w:tplc="77E27F9C">
      <w:start w:val="1"/>
      <w:numFmt w:val="bullet"/>
      <w:lvlText w:val="-"/>
      <w:lvlJc w:val="left"/>
      <w:pPr>
        <w:ind w:left="720" w:hanging="360"/>
      </w:pPr>
      <w:rPr>
        <w:rFonts w:ascii="Calibri"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44E7A"/>
    <w:multiLevelType w:val="hybridMultilevel"/>
    <w:tmpl w:val="F372E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2C371E8"/>
    <w:multiLevelType w:val="hybridMultilevel"/>
    <w:tmpl w:val="56F8C634"/>
    <w:lvl w:ilvl="0" w:tplc="1794E5D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18425D"/>
    <w:multiLevelType w:val="hybridMultilevel"/>
    <w:tmpl w:val="564C3D6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F3F63A8"/>
    <w:multiLevelType w:val="hybridMultilevel"/>
    <w:tmpl w:val="F4643E8E"/>
    <w:lvl w:ilvl="0" w:tplc="CE5401D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C40C3A"/>
    <w:multiLevelType w:val="hybridMultilevel"/>
    <w:tmpl w:val="9B9E6A1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D79408F"/>
    <w:multiLevelType w:val="hybridMultilevel"/>
    <w:tmpl w:val="C7268B24"/>
    <w:lvl w:ilvl="0" w:tplc="922ADA8E">
      <w:start w:val="1"/>
      <w:numFmt w:val="bullet"/>
      <w:lvlText w:val="-"/>
      <w:lvlJc w:val="left"/>
      <w:pPr>
        <w:ind w:left="3620" w:hanging="360"/>
      </w:pPr>
      <w:rPr>
        <w:rFonts w:ascii="Calibri" w:hAnsi="Calibri" w:hint="default"/>
      </w:rPr>
    </w:lvl>
    <w:lvl w:ilvl="1" w:tplc="04180003" w:tentative="1">
      <w:start w:val="1"/>
      <w:numFmt w:val="bullet"/>
      <w:lvlText w:val="o"/>
      <w:lvlJc w:val="left"/>
      <w:pPr>
        <w:ind w:left="4340" w:hanging="360"/>
      </w:pPr>
      <w:rPr>
        <w:rFonts w:ascii="Courier New" w:hAnsi="Courier New" w:cs="Courier New" w:hint="default"/>
      </w:rPr>
    </w:lvl>
    <w:lvl w:ilvl="2" w:tplc="04180005" w:tentative="1">
      <w:start w:val="1"/>
      <w:numFmt w:val="bullet"/>
      <w:lvlText w:val=""/>
      <w:lvlJc w:val="left"/>
      <w:pPr>
        <w:ind w:left="5060" w:hanging="360"/>
      </w:pPr>
      <w:rPr>
        <w:rFonts w:ascii="Wingdings" w:hAnsi="Wingdings" w:hint="default"/>
      </w:rPr>
    </w:lvl>
    <w:lvl w:ilvl="3" w:tplc="04180001" w:tentative="1">
      <w:start w:val="1"/>
      <w:numFmt w:val="bullet"/>
      <w:lvlText w:val=""/>
      <w:lvlJc w:val="left"/>
      <w:pPr>
        <w:ind w:left="5780" w:hanging="360"/>
      </w:pPr>
      <w:rPr>
        <w:rFonts w:ascii="Symbol" w:hAnsi="Symbol" w:hint="default"/>
      </w:rPr>
    </w:lvl>
    <w:lvl w:ilvl="4" w:tplc="04180003" w:tentative="1">
      <w:start w:val="1"/>
      <w:numFmt w:val="bullet"/>
      <w:lvlText w:val="o"/>
      <w:lvlJc w:val="left"/>
      <w:pPr>
        <w:ind w:left="6500" w:hanging="360"/>
      </w:pPr>
      <w:rPr>
        <w:rFonts w:ascii="Courier New" w:hAnsi="Courier New" w:cs="Courier New" w:hint="default"/>
      </w:rPr>
    </w:lvl>
    <w:lvl w:ilvl="5" w:tplc="04180005" w:tentative="1">
      <w:start w:val="1"/>
      <w:numFmt w:val="bullet"/>
      <w:lvlText w:val=""/>
      <w:lvlJc w:val="left"/>
      <w:pPr>
        <w:ind w:left="7220" w:hanging="360"/>
      </w:pPr>
      <w:rPr>
        <w:rFonts w:ascii="Wingdings" w:hAnsi="Wingdings" w:hint="default"/>
      </w:rPr>
    </w:lvl>
    <w:lvl w:ilvl="6" w:tplc="04180001" w:tentative="1">
      <w:start w:val="1"/>
      <w:numFmt w:val="bullet"/>
      <w:lvlText w:val=""/>
      <w:lvlJc w:val="left"/>
      <w:pPr>
        <w:ind w:left="7940" w:hanging="360"/>
      </w:pPr>
      <w:rPr>
        <w:rFonts w:ascii="Symbol" w:hAnsi="Symbol" w:hint="default"/>
      </w:rPr>
    </w:lvl>
    <w:lvl w:ilvl="7" w:tplc="04180003" w:tentative="1">
      <w:start w:val="1"/>
      <w:numFmt w:val="bullet"/>
      <w:lvlText w:val="o"/>
      <w:lvlJc w:val="left"/>
      <w:pPr>
        <w:ind w:left="8660" w:hanging="360"/>
      </w:pPr>
      <w:rPr>
        <w:rFonts w:ascii="Courier New" w:hAnsi="Courier New" w:cs="Courier New" w:hint="default"/>
      </w:rPr>
    </w:lvl>
    <w:lvl w:ilvl="8" w:tplc="04180005" w:tentative="1">
      <w:start w:val="1"/>
      <w:numFmt w:val="bullet"/>
      <w:lvlText w:val=""/>
      <w:lvlJc w:val="left"/>
      <w:pPr>
        <w:ind w:left="9380" w:hanging="360"/>
      </w:pPr>
      <w:rPr>
        <w:rFonts w:ascii="Wingdings" w:hAnsi="Wingdings" w:hint="default"/>
      </w:rPr>
    </w:lvl>
  </w:abstractNum>
  <w:abstractNum w:abstractNumId="10" w15:restartNumberingAfterBreak="0">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8B0F78"/>
    <w:multiLevelType w:val="hybridMultilevel"/>
    <w:tmpl w:val="45540D12"/>
    <w:lvl w:ilvl="0" w:tplc="0418000F">
      <w:start w:val="1"/>
      <w:numFmt w:val="decimal"/>
      <w:lvlText w:val="%1."/>
      <w:lvlJc w:val="left"/>
      <w:pPr>
        <w:ind w:left="3763" w:hanging="360"/>
      </w:pPr>
      <w:rPr>
        <w:rFonts w:hint="default"/>
      </w:rPr>
    </w:lvl>
    <w:lvl w:ilvl="1" w:tplc="04180019" w:tentative="1">
      <w:start w:val="1"/>
      <w:numFmt w:val="lowerLetter"/>
      <w:lvlText w:val="%2."/>
      <w:lvlJc w:val="left"/>
      <w:pPr>
        <w:ind w:left="4483" w:hanging="360"/>
      </w:pPr>
    </w:lvl>
    <w:lvl w:ilvl="2" w:tplc="0418001B" w:tentative="1">
      <w:start w:val="1"/>
      <w:numFmt w:val="lowerRoman"/>
      <w:lvlText w:val="%3."/>
      <w:lvlJc w:val="right"/>
      <w:pPr>
        <w:ind w:left="5203" w:hanging="180"/>
      </w:pPr>
    </w:lvl>
    <w:lvl w:ilvl="3" w:tplc="0418000F" w:tentative="1">
      <w:start w:val="1"/>
      <w:numFmt w:val="decimal"/>
      <w:lvlText w:val="%4."/>
      <w:lvlJc w:val="left"/>
      <w:pPr>
        <w:ind w:left="5923" w:hanging="360"/>
      </w:pPr>
    </w:lvl>
    <w:lvl w:ilvl="4" w:tplc="04180019" w:tentative="1">
      <w:start w:val="1"/>
      <w:numFmt w:val="lowerLetter"/>
      <w:lvlText w:val="%5."/>
      <w:lvlJc w:val="left"/>
      <w:pPr>
        <w:ind w:left="6643" w:hanging="360"/>
      </w:pPr>
    </w:lvl>
    <w:lvl w:ilvl="5" w:tplc="0418001B" w:tentative="1">
      <w:start w:val="1"/>
      <w:numFmt w:val="lowerRoman"/>
      <w:lvlText w:val="%6."/>
      <w:lvlJc w:val="right"/>
      <w:pPr>
        <w:ind w:left="7363" w:hanging="180"/>
      </w:pPr>
    </w:lvl>
    <w:lvl w:ilvl="6" w:tplc="0418000F" w:tentative="1">
      <w:start w:val="1"/>
      <w:numFmt w:val="decimal"/>
      <w:lvlText w:val="%7."/>
      <w:lvlJc w:val="left"/>
      <w:pPr>
        <w:ind w:left="8083" w:hanging="360"/>
      </w:pPr>
    </w:lvl>
    <w:lvl w:ilvl="7" w:tplc="04180019" w:tentative="1">
      <w:start w:val="1"/>
      <w:numFmt w:val="lowerLetter"/>
      <w:lvlText w:val="%8."/>
      <w:lvlJc w:val="left"/>
      <w:pPr>
        <w:ind w:left="8803" w:hanging="360"/>
      </w:pPr>
    </w:lvl>
    <w:lvl w:ilvl="8" w:tplc="0418001B" w:tentative="1">
      <w:start w:val="1"/>
      <w:numFmt w:val="lowerRoman"/>
      <w:lvlText w:val="%9."/>
      <w:lvlJc w:val="right"/>
      <w:pPr>
        <w:ind w:left="9523" w:hanging="180"/>
      </w:pPr>
    </w:lvl>
  </w:abstractNum>
  <w:abstractNum w:abstractNumId="12" w15:restartNumberingAfterBreak="0">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72A460DD"/>
    <w:multiLevelType w:val="hybridMultilevel"/>
    <w:tmpl w:val="2C926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55063161">
    <w:abstractNumId w:val="13"/>
  </w:num>
  <w:num w:numId="2" w16cid:durableId="2026205046">
    <w:abstractNumId w:val="9"/>
  </w:num>
  <w:num w:numId="3" w16cid:durableId="870145781">
    <w:abstractNumId w:val="14"/>
  </w:num>
  <w:num w:numId="4" w16cid:durableId="688264515">
    <w:abstractNumId w:val="12"/>
  </w:num>
  <w:num w:numId="5" w16cid:durableId="1642535591">
    <w:abstractNumId w:val="11"/>
  </w:num>
  <w:num w:numId="6" w16cid:durableId="1432163473">
    <w:abstractNumId w:val="3"/>
  </w:num>
  <w:num w:numId="7" w16cid:durableId="862934389">
    <w:abstractNumId w:val="7"/>
  </w:num>
  <w:num w:numId="8" w16cid:durableId="1077051026">
    <w:abstractNumId w:val="10"/>
  </w:num>
  <w:num w:numId="9" w16cid:durableId="416831300">
    <w:abstractNumId w:val="5"/>
  </w:num>
  <w:num w:numId="10" w16cid:durableId="2118714064">
    <w:abstractNumId w:val="2"/>
  </w:num>
  <w:num w:numId="11" w16cid:durableId="1229655305">
    <w:abstractNumId w:val="6"/>
  </w:num>
  <w:num w:numId="12" w16cid:durableId="660887643">
    <w:abstractNumId w:val="8"/>
  </w:num>
  <w:num w:numId="13" w16cid:durableId="1310283016">
    <w:abstractNumId w:val="1"/>
  </w:num>
  <w:num w:numId="14" w16cid:durableId="1610966375">
    <w:abstractNumId w:val="15"/>
  </w:num>
  <w:num w:numId="15" w16cid:durableId="1052533285">
    <w:abstractNumId w:val="0"/>
  </w:num>
  <w:num w:numId="16" w16cid:durableId="6753067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4D77"/>
    <w:rsid w:val="00011D69"/>
    <w:rsid w:val="00026202"/>
    <w:rsid w:val="00034FCD"/>
    <w:rsid w:val="00054128"/>
    <w:rsid w:val="000643D7"/>
    <w:rsid w:val="00072295"/>
    <w:rsid w:val="00082C81"/>
    <w:rsid w:val="000B058E"/>
    <w:rsid w:val="000C0911"/>
    <w:rsid w:val="000C4430"/>
    <w:rsid w:val="000D0388"/>
    <w:rsid w:val="000E3D8D"/>
    <w:rsid w:val="000F3072"/>
    <w:rsid w:val="001163F3"/>
    <w:rsid w:val="00133DC2"/>
    <w:rsid w:val="001462E8"/>
    <w:rsid w:val="0016074F"/>
    <w:rsid w:val="00163DDF"/>
    <w:rsid w:val="00166421"/>
    <w:rsid w:val="00171BB2"/>
    <w:rsid w:val="0017594D"/>
    <w:rsid w:val="00195950"/>
    <w:rsid w:val="001A3E28"/>
    <w:rsid w:val="001B413F"/>
    <w:rsid w:val="001D2C68"/>
    <w:rsid w:val="001D308C"/>
    <w:rsid w:val="001D574A"/>
    <w:rsid w:val="00201230"/>
    <w:rsid w:val="00204C24"/>
    <w:rsid w:val="002059A6"/>
    <w:rsid w:val="00211D28"/>
    <w:rsid w:val="00241DB2"/>
    <w:rsid w:val="00253ACA"/>
    <w:rsid w:val="002A4001"/>
    <w:rsid w:val="002D263F"/>
    <w:rsid w:val="002E69E9"/>
    <w:rsid w:val="002F0656"/>
    <w:rsid w:val="002F58FA"/>
    <w:rsid w:val="00301BB3"/>
    <w:rsid w:val="00306809"/>
    <w:rsid w:val="0031505F"/>
    <w:rsid w:val="003169C3"/>
    <w:rsid w:val="0031710C"/>
    <w:rsid w:val="00322002"/>
    <w:rsid w:val="00327FDE"/>
    <w:rsid w:val="00344A30"/>
    <w:rsid w:val="00362A6A"/>
    <w:rsid w:val="0037429E"/>
    <w:rsid w:val="00374D91"/>
    <w:rsid w:val="003C3ACD"/>
    <w:rsid w:val="003C6703"/>
    <w:rsid w:val="003D4E07"/>
    <w:rsid w:val="004007A7"/>
    <w:rsid w:val="00406D81"/>
    <w:rsid w:val="00407118"/>
    <w:rsid w:val="00413D4E"/>
    <w:rsid w:val="00415FF0"/>
    <w:rsid w:val="00445E2B"/>
    <w:rsid w:val="00450CDF"/>
    <w:rsid w:val="00456BBE"/>
    <w:rsid w:val="004806C8"/>
    <w:rsid w:val="004846E2"/>
    <w:rsid w:val="004B001F"/>
    <w:rsid w:val="004B6D70"/>
    <w:rsid w:val="004E3584"/>
    <w:rsid w:val="004E6507"/>
    <w:rsid w:val="004F19C9"/>
    <w:rsid w:val="00514A47"/>
    <w:rsid w:val="00515718"/>
    <w:rsid w:val="00526B81"/>
    <w:rsid w:val="005324E7"/>
    <w:rsid w:val="005422EA"/>
    <w:rsid w:val="00543FCE"/>
    <w:rsid w:val="0054419E"/>
    <w:rsid w:val="00546B74"/>
    <w:rsid w:val="00550149"/>
    <w:rsid w:val="00564672"/>
    <w:rsid w:val="0057559B"/>
    <w:rsid w:val="005876FB"/>
    <w:rsid w:val="005A4D77"/>
    <w:rsid w:val="005B5DC6"/>
    <w:rsid w:val="005E040E"/>
    <w:rsid w:val="00623F55"/>
    <w:rsid w:val="00624E0B"/>
    <w:rsid w:val="00625364"/>
    <w:rsid w:val="00627432"/>
    <w:rsid w:val="00634A86"/>
    <w:rsid w:val="0065303F"/>
    <w:rsid w:val="00654840"/>
    <w:rsid w:val="006570A4"/>
    <w:rsid w:val="0068128F"/>
    <w:rsid w:val="00682ADD"/>
    <w:rsid w:val="006B381E"/>
    <w:rsid w:val="006D79E9"/>
    <w:rsid w:val="006E5E45"/>
    <w:rsid w:val="006F3720"/>
    <w:rsid w:val="00711E61"/>
    <w:rsid w:val="00720571"/>
    <w:rsid w:val="00762743"/>
    <w:rsid w:val="00771835"/>
    <w:rsid w:val="00774EA3"/>
    <w:rsid w:val="007819D5"/>
    <w:rsid w:val="00781D5D"/>
    <w:rsid w:val="007B5FA6"/>
    <w:rsid w:val="007E3358"/>
    <w:rsid w:val="00811EA6"/>
    <w:rsid w:val="008252D7"/>
    <w:rsid w:val="00826B30"/>
    <w:rsid w:val="00835AAD"/>
    <w:rsid w:val="0085399E"/>
    <w:rsid w:val="00875E7F"/>
    <w:rsid w:val="0089139B"/>
    <w:rsid w:val="008A1635"/>
    <w:rsid w:val="008A6ADF"/>
    <w:rsid w:val="008B3307"/>
    <w:rsid w:val="008C6231"/>
    <w:rsid w:val="008D438F"/>
    <w:rsid w:val="00913E52"/>
    <w:rsid w:val="00926C03"/>
    <w:rsid w:val="00941589"/>
    <w:rsid w:val="00943120"/>
    <w:rsid w:val="00944014"/>
    <w:rsid w:val="00960E63"/>
    <w:rsid w:val="00971F0C"/>
    <w:rsid w:val="00982897"/>
    <w:rsid w:val="0098593D"/>
    <w:rsid w:val="00992270"/>
    <w:rsid w:val="00993BE9"/>
    <w:rsid w:val="00993C90"/>
    <w:rsid w:val="009A47C3"/>
    <w:rsid w:val="009D6F28"/>
    <w:rsid w:val="009D7FF5"/>
    <w:rsid w:val="009F4936"/>
    <w:rsid w:val="00A00B54"/>
    <w:rsid w:val="00A1227F"/>
    <w:rsid w:val="00A16E7D"/>
    <w:rsid w:val="00A22434"/>
    <w:rsid w:val="00A419B8"/>
    <w:rsid w:val="00A63074"/>
    <w:rsid w:val="00A93EAA"/>
    <w:rsid w:val="00A957B4"/>
    <w:rsid w:val="00AC087A"/>
    <w:rsid w:val="00AC686D"/>
    <w:rsid w:val="00AD4AF5"/>
    <w:rsid w:val="00AE0041"/>
    <w:rsid w:val="00AE24AE"/>
    <w:rsid w:val="00AE4E27"/>
    <w:rsid w:val="00B024CE"/>
    <w:rsid w:val="00B222F6"/>
    <w:rsid w:val="00B24201"/>
    <w:rsid w:val="00B42E2E"/>
    <w:rsid w:val="00B5617D"/>
    <w:rsid w:val="00B6143C"/>
    <w:rsid w:val="00B93874"/>
    <w:rsid w:val="00BB34CF"/>
    <w:rsid w:val="00BC0D66"/>
    <w:rsid w:val="00BD1160"/>
    <w:rsid w:val="00BE0DA1"/>
    <w:rsid w:val="00BF11F0"/>
    <w:rsid w:val="00C0038D"/>
    <w:rsid w:val="00C108CA"/>
    <w:rsid w:val="00C2570F"/>
    <w:rsid w:val="00C43A09"/>
    <w:rsid w:val="00C672B2"/>
    <w:rsid w:val="00C72F01"/>
    <w:rsid w:val="00C76DC1"/>
    <w:rsid w:val="00C83CE0"/>
    <w:rsid w:val="00C95C68"/>
    <w:rsid w:val="00C979FC"/>
    <w:rsid w:val="00CB6DAC"/>
    <w:rsid w:val="00CB73B1"/>
    <w:rsid w:val="00CD49A3"/>
    <w:rsid w:val="00CE0FF6"/>
    <w:rsid w:val="00CE491F"/>
    <w:rsid w:val="00CF32F4"/>
    <w:rsid w:val="00D138CD"/>
    <w:rsid w:val="00D54533"/>
    <w:rsid w:val="00D93A59"/>
    <w:rsid w:val="00DC75DC"/>
    <w:rsid w:val="00DD4221"/>
    <w:rsid w:val="00DE55E6"/>
    <w:rsid w:val="00E00E80"/>
    <w:rsid w:val="00E02CA3"/>
    <w:rsid w:val="00E041DF"/>
    <w:rsid w:val="00E05F0F"/>
    <w:rsid w:val="00E34826"/>
    <w:rsid w:val="00E52B06"/>
    <w:rsid w:val="00E67856"/>
    <w:rsid w:val="00E72303"/>
    <w:rsid w:val="00E92B4E"/>
    <w:rsid w:val="00EA62A8"/>
    <w:rsid w:val="00EB4BE1"/>
    <w:rsid w:val="00EC2D67"/>
    <w:rsid w:val="00EC5171"/>
    <w:rsid w:val="00EE2A75"/>
    <w:rsid w:val="00F014DA"/>
    <w:rsid w:val="00F02C56"/>
    <w:rsid w:val="00F31B27"/>
    <w:rsid w:val="00F50810"/>
    <w:rsid w:val="00F50C5D"/>
    <w:rsid w:val="00F90DE9"/>
    <w:rsid w:val="00FB6FD4"/>
    <w:rsid w:val="00FC2979"/>
    <w:rsid w:val="00FD0F61"/>
    <w:rsid w:val="00FD515B"/>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D7395A"/>
  <w15:docId w15:val="{85DC97D5-1277-4CBF-8009-81AC0A1BA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 Paragraph11,Listă colorată - Accentuare 11,Bullet,Citation List,Listă paragraf"/>
    <w:basedOn w:val="Normal"/>
    <w:link w:val="ListParagraphChar"/>
    <w:uiPriority w:val="34"/>
    <w:qFormat/>
    <w:rsid w:val="00445E2B"/>
    <w:pPr>
      <w:ind w:left="720"/>
      <w:contextualSpacing/>
    </w:pPr>
  </w:style>
  <w:style w:type="paragraph" w:styleId="Header">
    <w:name w:val="header"/>
    <w:aliases w:val=" Char1,Glava - napis,Char1"/>
    <w:basedOn w:val="Normal"/>
    <w:link w:val="HeaderChar"/>
    <w:uiPriority w:val="99"/>
    <w:unhideWhenUsed/>
    <w:rsid w:val="00A957B4"/>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A957B4"/>
  </w:style>
  <w:style w:type="paragraph" w:styleId="Footer">
    <w:name w:val="footer"/>
    <w:basedOn w:val="Normal"/>
    <w:link w:val="FooterChar"/>
    <w:uiPriority w:val="99"/>
    <w:unhideWhenUsed/>
    <w:rsid w:val="00A957B4"/>
    <w:pPr>
      <w:tabs>
        <w:tab w:val="center" w:pos="4536"/>
        <w:tab w:val="right" w:pos="9072"/>
      </w:tabs>
      <w:spacing w:before="0" w:line="240" w:lineRule="auto"/>
    </w:pPr>
  </w:style>
  <w:style w:type="character" w:customStyle="1" w:styleId="FooterChar">
    <w:name w:val="Footer Char"/>
    <w:basedOn w:val="DefaultParagraphFont"/>
    <w:link w:val="Footer"/>
    <w:uiPriority w:val="99"/>
    <w:rsid w:val="00A957B4"/>
  </w:style>
  <w:style w:type="character" w:styleId="Hyperlink">
    <w:name w:val="Hyperlink"/>
    <w:basedOn w:val="DefaultParagraphFont"/>
    <w:uiPriority w:val="99"/>
    <w:unhideWhenUsed/>
    <w:rsid w:val="00054128"/>
    <w:rPr>
      <w:color w:val="0000FF" w:themeColor="hyperlink"/>
      <w:u w:val="single"/>
    </w:rPr>
  </w:style>
  <w:style w:type="paragraph" w:styleId="NoSpacing">
    <w:name w:val="No Spacing"/>
    <w:uiPriority w:val="1"/>
    <w:qFormat/>
    <w:rsid w:val="00625364"/>
    <w:pPr>
      <w:spacing w:before="0" w:line="240" w:lineRule="auto"/>
      <w:jc w:val="left"/>
    </w:pPr>
    <w:rPr>
      <w:rFonts w:ascii="Calibri" w:eastAsia="Calibri" w:hAnsi="Calibri" w:cs="Times New Roman"/>
    </w:rPr>
  </w:style>
  <w:style w:type="character" w:customStyle="1" w:styleId="ListParagraphChar">
    <w:name w:val="List Paragraph Char"/>
    <w:aliases w:val="Normal bullet 2 Char,lp1 Char,Heading x1 Char,Antes de enumeración Char,body 2 Char,List Paragraph1 Char,List Paragraph11 Char,Listă colorată - Accentuare 11 Char,Bullet Char,Citation List Char,Listă paragraf Char"/>
    <w:link w:val="ListParagraph"/>
    <w:uiPriority w:val="34"/>
    <w:locked/>
    <w:rsid w:val="00BD1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9AD263-9852-41F9-9E1F-2F6123BB1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11</Pages>
  <Words>3047</Words>
  <Characters>17372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Corina</Company>
  <LinksUpToDate>false</LinksUpToDate>
  <CharactersWithSpaces>20379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Corina</dc:creator>
  <cp:keywords/>
  <dc:description/>
  <cp:lastModifiedBy>Yasemin</cp:lastModifiedBy>
  <cp:revision>67</cp:revision>
  <dcterms:created xsi:type="dcterms:W3CDTF">2017-06-04T10:53:00Z</dcterms:created>
  <dcterms:modified xsi:type="dcterms:W3CDTF">2023-10-03T12:15:00Z</dcterms:modified>
</cp:coreProperties>
</file>